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3B5" w:rsidRDefault="00AC6807">
      <w:r>
        <w:t>Productietechniekkeuze</w:t>
      </w:r>
      <w:bookmarkStart w:id="0" w:name="_GoBack"/>
      <w:bookmarkEnd w:id="0"/>
    </w:p>
    <w:p w:rsidR="00AC6807" w:rsidRDefault="00AC6807">
      <w:r>
        <w:t>De productietechniek keuzes die een mogelijkheid zijn voor dit product zijn:</w:t>
      </w:r>
    </w:p>
    <w:p w:rsidR="00381E00" w:rsidRDefault="00381E00" w:rsidP="00381E00">
      <w:pPr>
        <w:pStyle w:val="Lijstalinea"/>
        <w:numPr>
          <w:ilvl w:val="0"/>
          <w:numId w:val="1"/>
        </w:numPr>
      </w:pPr>
      <w:r>
        <w:t>Spuitgieten</w:t>
      </w:r>
    </w:p>
    <w:p w:rsidR="00AC6807" w:rsidRDefault="00AC6807" w:rsidP="00AC6807">
      <w:pPr>
        <w:pStyle w:val="Lijstalinea"/>
        <w:numPr>
          <w:ilvl w:val="0"/>
          <w:numId w:val="1"/>
        </w:numPr>
      </w:pPr>
      <w:r>
        <w:t>Vacuüm vormen</w:t>
      </w:r>
    </w:p>
    <w:p w:rsidR="004A3957" w:rsidRDefault="00AC6807" w:rsidP="003F569C">
      <w:pPr>
        <w:pStyle w:val="Lijstalinea"/>
        <w:numPr>
          <w:ilvl w:val="0"/>
          <w:numId w:val="1"/>
        </w:numPr>
      </w:pPr>
      <w:r>
        <w:t>3D printen</w:t>
      </w:r>
    </w:p>
    <w:tbl>
      <w:tblPr>
        <w:tblStyle w:val="Onopgemaaktetabel5"/>
        <w:tblW w:w="9072" w:type="dxa"/>
        <w:tblLook w:val="04A0" w:firstRow="1" w:lastRow="0" w:firstColumn="1" w:lastColumn="0" w:noHBand="0" w:noVBand="1"/>
      </w:tblPr>
      <w:tblGrid>
        <w:gridCol w:w="2265"/>
        <w:gridCol w:w="6807"/>
      </w:tblGrid>
      <w:tr w:rsidR="00D503A5" w:rsidTr="00D503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rsidR="00D503A5" w:rsidRPr="00D503A5" w:rsidRDefault="00D503A5" w:rsidP="00D503A5">
            <w:pPr>
              <w:jc w:val="center"/>
              <w:rPr>
                <w:i w:val="0"/>
              </w:rPr>
            </w:pPr>
            <w:r>
              <w:rPr>
                <w:i w:val="0"/>
              </w:rPr>
              <w:t xml:space="preserve">Spuitgieten </w:t>
            </w:r>
          </w:p>
        </w:tc>
        <w:tc>
          <w:tcPr>
            <w:tcW w:w="6807" w:type="dxa"/>
          </w:tcPr>
          <w:p w:rsidR="00D503A5" w:rsidRDefault="00D503A5" w:rsidP="00AC6807">
            <w:pPr>
              <w:cnfStyle w:val="100000000000" w:firstRow="1" w:lastRow="0" w:firstColumn="0" w:lastColumn="0" w:oddVBand="0" w:evenVBand="0" w:oddHBand="0" w:evenHBand="0" w:firstRowFirstColumn="0" w:firstRowLastColumn="0" w:lastRowFirstColumn="0" w:lastRowLastColumn="0"/>
            </w:pPr>
          </w:p>
        </w:tc>
      </w:tr>
      <w:tr w:rsidR="00D503A5" w:rsidTr="00D50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D503A5" w:rsidRDefault="00D503A5" w:rsidP="00D503A5">
            <w:r>
              <w:t>Matrijskosten</w:t>
            </w:r>
          </w:p>
        </w:tc>
        <w:tc>
          <w:tcPr>
            <w:tcW w:w="6807" w:type="dxa"/>
          </w:tcPr>
          <w:p w:rsidR="00D503A5" w:rsidRDefault="003335AC" w:rsidP="003335AC">
            <w:pPr>
              <w:cnfStyle w:val="000000100000" w:firstRow="0" w:lastRow="0" w:firstColumn="0" w:lastColumn="0" w:oddVBand="0" w:evenVBand="0" w:oddHBand="1" w:evenHBand="0" w:firstRowFirstColumn="0" w:firstRowLastColumn="0" w:lastRowFirstColumn="0" w:lastRowLastColumn="0"/>
            </w:pPr>
            <w:r>
              <w:t>€3000 tot meer dan €100000 (ligt aan de grote van het product)</w:t>
            </w:r>
          </w:p>
        </w:tc>
      </w:tr>
      <w:tr w:rsidR="00D503A5" w:rsidTr="00D503A5">
        <w:tc>
          <w:tcPr>
            <w:cnfStyle w:val="001000000000" w:firstRow="0" w:lastRow="0" w:firstColumn="1" w:lastColumn="0" w:oddVBand="0" w:evenVBand="0" w:oddHBand="0" w:evenHBand="0" w:firstRowFirstColumn="0" w:firstRowLastColumn="0" w:lastRowFirstColumn="0" w:lastRowLastColumn="0"/>
            <w:tcW w:w="2265" w:type="dxa"/>
          </w:tcPr>
          <w:p w:rsidR="00D503A5" w:rsidRDefault="00D503A5" w:rsidP="00AC6807"/>
        </w:tc>
        <w:tc>
          <w:tcPr>
            <w:tcW w:w="6807" w:type="dxa"/>
          </w:tcPr>
          <w:p w:rsidR="00D503A5" w:rsidRDefault="00D503A5" w:rsidP="00AC6807">
            <w:pPr>
              <w:cnfStyle w:val="000000000000" w:firstRow="0" w:lastRow="0" w:firstColumn="0" w:lastColumn="0" w:oddVBand="0" w:evenVBand="0" w:oddHBand="0" w:evenHBand="0" w:firstRowFirstColumn="0" w:firstRowLastColumn="0" w:lastRowFirstColumn="0" w:lastRowLastColumn="0"/>
            </w:pPr>
          </w:p>
        </w:tc>
      </w:tr>
      <w:tr w:rsidR="00D503A5" w:rsidTr="00D50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D503A5" w:rsidRDefault="00D503A5" w:rsidP="00AC6807">
            <w:r>
              <w:t xml:space="preserve">Nauwkeurigheid </w:t>
            </w:r>
          </w:p>
        </w:tc>
        <w:tc>
          <w:tcPr>
            <w:tcW w:w="6807" w:type="dxa"/>
          </w:tcPr>
          <w:p w:rsidR="00D503A5" w:rsidRDefault="00D503A5" w:rsidP="00AC6807">
            <w:pPr>
              <w:cnfStyle w:val="000000100000" w:firstRow="0" w:lastRow="0" w:firstColumn="0" w:lastColumn="0" w:oddVBand="0" w:evenVBand="0" w:oddHBand="1" w:evenHBand="0" w:firstRowFirstColumn="0" w:firstRowLastColumn="0" w:lastRowFirstColumn="0" w:lastRowLastColumn="0"/>
            </w:pPr>
            <w:r>
              <w:t xml:space="preserve">Hoog </w:t>
            </w:r>
          </w:p>
        </w:tc>
      </w:tr>
      <w:tr w:rsidR="00D503A5" w:rsidTr="00D503A5">
        <w:tc>
          <w:tcPr>
            <w:cnfStyle w:val="001000000000" w:firstRow="0" w:lastRow="0" w:firstColumn="1" w:lastColumn="0" w:oddVBand="0" w:evenVBand="0" w:oddHBand="0" w:evenHBand="0" w:firstRowFirstColumn="0" w:firstRowLastColumn="0" w:lastRowFirstColumn="0" w:lastRowLastColumn="0"/>
            <w:tcW w:w="2265" w:type="dxa"/>
          </w:tcPr>
          <w:p w:rsidR="00D503A5" w:rsidRDefault="00D503A5" w:rsidP="00AC6807"/>
        </w:tc>
        <w:tc>
          <w:tcPr>
            <w:tcW w:w="6807" w:type="dxa"/>
          </w:tcPr>
          <w:p w:rsidR="00D503A5" w:rsidRDefault="00D503A5" w:rsidP="00AC6807">
            <w:pPr>
              <w:cnfStyle w:val="000000000000" w:firstRow="0" w:lastRow="0" w:firstColumn="0" w:lastColumn="0" w:oddVBand="0" w:evenVBand="0" w:oddHBand="0" w:evenHBand="0" w:firstRowFirstColumn="0" w:firstRowLastColumn="0" w:lastRowFirstColumn="0" w:lastRowLastColumn="0"/>
            </w:pPr>
          </w:p>
        </w:tc>
      </w:tr>
      <w:tr w:rsidR="00D503A5" w:rsidTr="00D50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D503A5" w:rsidRDefault="00D503A5" w:rsidP="00D503A5">
            <w:r>
              <w:t>Seriegrootte</w:t>
            </w:r>
          </w:p>
        </w:tc>
        <w:tc>
          <w:tcPr>
            <w:tcW w:w="6807" w:type="dxa"/>
          </w:tcPr>
          <w:p w:rsidR="00D503A5" w:rsidRDefault="003335AC" w:rsidP="00AC6807">
            <w:pPr>
              <w:cnfStyle w:val="000000100000" w:firstRow="0" w:lastRow="0" w:firstColumn="0" w:lastColumn="0" w:oddVBand="0" w:evenVBand="0" w:oddHBand="1" w:evenHBand="0" w:firstRowFirstColumn="0" w:firstRowLastColumn="0" w:lastRowFirstColumn="0" w:lastRowLastColumn="0"/>
            </w:pPr>
            <w:r>
              <w:t>1000 tot meer dan 100000 stuks</w:t>
            </w:r>
          </w:p>
        </w:tc>
      </w:tr>
      <w:tr w:rsidR="00D503A5" w:rsidTr="00D503A5">
        <w:tc>
          <w:tcPr>
            <w:cnfStyle w:val="001000000000" w:firstRow="0" w:lastRow="0" w:firstColumn="1" w:lastColumn="0" w:oddVBand="0" w:evenVBand="0" w:oddHBand="0" w:evenHBand="0" w:firstRowFirstColumn="0" w:firstRowLastColumn="0" w:lastRowFirstColumn="0" w:lastRowLastColumn="0"/>
            <w:tcW w:w="2265" w:type="dxa"/>
          </w:tcPr>
          <w:p w:rsidR="00D503A5" w:rsidRDefault="00D503A5" w:rsidP="00AC6807"/>
        </w:tc>
        <w:tc>
          <w:tcPr>
            <w:tcW w:w="6807" w:type="dxa"/>
          </w:tcPr>
          <w:p w:rsidR="00D503A5" w:rsidRDefault="00D503A5" w:rsidP="00AC6807">
            <w:pPr>
              <w:cnfStyle w:val="000000000000" w:firstRow="0" w:lastRow="0" w:firstColumn="0" w:lastColumn="0" w:oddVBand="0" w:evenVBand="0" w:oddHBand="0" w:evenHBand="0" w:firstRowFirstColumn="0" w:firstRowLastColumn="0" w:lastRowFirstColumn="0" w:lastRowLastColumn="0"/>
            </w:pPr>
          </w:p>
        </w:tc>
      </w:tr>
      <w:tr w:rsidR="00D503A5" w:rsidTr="00D50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D503A5" w:rsidRDefault="00D503A5" w:rsidP="00D503A5">
            <w:r>
              <w:t>Productietijd</w:t>
            </w:r>
          </w:p>
        </w:tc>
        <w:tc>
          <w:tcPr>
            <w:tcW w:w="6807" w:type="dxa"/>
          </w:tcPr>
          <w:p w:rsidR="00D503A5" w:rsidRDefault="003335AC" w:rsidP="00AC6807">
            <w:pPr>
              <w:cnfStyle w:val="000000100000" w:firstRow="0" w:lastRow="0" w:firstColumn="0" w:lastColumn="0" w:oddVBand="0" w:evenVBand="0" w:oddHBand="1" w:evenHBand="0" w:firstRowFirstColumn="0" w:firstRowLastColumn="0" w:lastRowFirstColumn="0" w:lastRowLastColumn="0"/>
            </w:pPr>
            <w:r>
              <w:t>15 tot 60 seconde (hangt af van de grootte van het product en complexiteit van de matrijs)</w:t>
            </w:r>
          </w:p>
        </w:tc>
      </w:tr>
      <w:tr w:rsidR="00D503A5" w:rsidTr="00D503A5">
        <w:tc>
          <w:tcPr>
            <w:cnfStyle w:val="001000000000" w:firstRow="0" w:lastRow="0" w:firstColumn="1" w:lastColumn="0" w:oddVBand="0" w:evenVBand="0" w:oddHBand="0" w:evenHBand="0" w:firstRowFirstColumn="0" w:firstRowLastColumn="0" w:lastRowFirstColumn="0" w:lastRowLastColumn="0"/>
            <w:tcW w:w="2265" w:type="dxa"/>
          </w:tcPr>
          <w:p w:rsidR="00D503A5" w:rsidRDefault="00D503A5" w:rsidP="00D503A5">
            <w:pPr>
              <w:jc w:val="left"/>
            </w:pPr>
          </w:p>
        </w:tc>
        <w:tc>
          <w:tcPr>
            <w:tcW w:w="6807" w:type="dxa"/>
          </w:tcPr>
          <w:p w:rsidR="00D503A5" w:rsidRDefault="00D503A5" w:rsidP="00AC6807">
            <w:pPr>
              <w:cnfStyle w:val="000000000000" w:firstRow="0" w:lastRow="0" w:firstColumn="0" w:lastColumn="0" w:oddVBand="0" w:evenVBand="0" w:oddHBand="0" w:evenHBand="0" w:firstRowFirstColumn="0" w:firstRowLastColumn="0" w:lastRowFirstColumn="0" w:lastRowLastColumn="0"/>
            </w:pPr>
          </w:p>
        </w:tc>
      </w:tr>
      <w:tr w:rsidR="007B5C9C" w:rsidTr="00D50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7B5C9C" w:rsidRDefault="007B5C9C" w:rsidP="00D503A5">
            <w:r>
              <w:t xml:space="preserve">Doorlooptijd </w:t>
            </w:r>
          </w:p>
        </w:tc>
        <w:tc>
          <w:tcPr>
            <w:tcW w:w="6807" w:type="dxa"/>
          </w:tcPr>
          <w:p w:rsidR="007B5C9C" w:rsidRDefault="007B5C9C" w:rsidP="00AC6807">
            <w:pPr>
              <w:cnfStyle w:val="000000100000" w:firstRow="0" w:lastRow="0" w:firstColumn="0" w:lastColumn="0" w:oddVBand="0" w:evenVBand="0" w:oddHBand="1" w:evenHBand="0" w:firstRowFirstColumn="0" w:firstRowLastColumn="0" w:lastRowFirstColumn="0" w:lastRowLastColumn="0"/>
            </w:pPr>
          </w:p>
        </w:tc>
      </w:tr>
      <w:tr w:rsidR="007B5C9C" w:rsidTr="00D503A5">
        <w:tc>
          <w:tcPr>
            <w:cnfStyle w:val="001000000000" w:firstRow="0" w:lastRow="0" w:firstColumn="1" w:lastColumn="0" w:oddVBand="0" w:evenVBand="0" w:oddHBand="0" w:evenHBand="0" w:firstRowFirstColumn="0" w:firstRowLastColumn="0" w:lastRowFirstColumn="0" w:lastRowLastColumn="0"/>
            <w:tcW w:w="2265" w:type="dxa"/>
          </w:tcPr>
          <w:p w:rsidR="007B5C9C" w:rsidRDefault="007B5C9C" w:rsidP="00D503A5"/>
        </w:tc>
        <w:tc>
          <w:tcPr>
            <w:tcW w:w="6807" w:type="dxa"/>
          </w:tcPr>
          <w:p w:rsidR="007B5C9C" w:rsidRDefault="007B5C9C" w:rsidP="00AC6807">
            <w:pPr>
              <w:cnfStyle w:val="000000000000" w:firstRow="0" w:lastRow="0" w:firstColumn="0" w:lastColumn="0" w:oddVBand="0" w:evenVBand="0" w:oddHBand="0" w:evenHBand="0" w:firstRowFirstColumn="0" w:firstRowLastColumn="0" w:lastRowFirstColumn="0" w:lastRowLastColumn="0"/>
            </w:pPr>
          </w:p>
        </w:tc>
      </w:tr>
      <w:tr w:rsidR="00D503A5" w:rsidTr="00D50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D503A5" w:rsidRDefault="00D503A5" w:rsidP="00D503A5">
            <w:r>
              <w:t xml:space="preserve">Voordelen </w:t>
            </w:r>
          </w:p>
        </w:tc>
        <w:tc>
          <w:tcPr>
            <w:tcW w:w="6807" w:type="dxa"/>
          </w:tcPr>
          <w:p w:rsidR="00D503A5" w:rsidRDefault="00A25453" w:rsidP="00381E00">
            <w:pPr>
              <w:pStyle w:val="Lijstalinea"/>
              <w:numPr>
                <w:ilvl w:val="0"/>
                <w:numId w:val="11"/>
              </w:numPr>
              <w:cnfStyle w:val="000000100000" w:firstRow="0" w:lastRow="0" w:firstColumn="0" w:lastColumn="0" w:oddVBand="0" w:evenVBand="0" w:oddHBand="1" w:evenHBand="0" w:firstRowFirstColumn="0" w:firstRowLastColumn="0" w:lastRowFirstColumn="0" w:lastRowLastColumn="0"/>
            </w:pPr>
            <w:r>
              <w:t xml:space="preserve">Gelijke wanddikte </w:t>
            </w:r>
          </w:p>
          <w:p w:rsidR="00A25453" w:rsidRDefault="00A25453" w:rsidP="00381E00">
            <w:pPr>
              <w:pStyle w:val="Lijstalinea"/>
              <w:numPr>
                <w:ilvl w:val="0"/>
                <w:numId w:val="11"/>
              </w:numPr>
              <w:cnfStyle w:val="000000100000" w:firstRow="0" w:lastRow="0" w:firstColumn="0" w:lastColumn="0" w:oddVBand="0" w:evenVBand="0" w:oddHBand="1" w:evenHBand="0" w:firstRowFirstColumn="0" w:firstRowLastColumn="0" w:lastRowFirstColumn="0" w:lastRowLastColumn="0"/>
            </w:pPr>
            <w:r>
              <w:t>Mogelijk om met verschillende kunststoffen te werken</w:t>
            </w:r>
          </w:p>
          <w:p w:rsidR="00A25453" w:rsidRDefault="00A25453" w:rsidP="00381E00">
            <w:pPr>
              <w:pStyle w:val="Lijstalinea"/>
              <w:numPr>
                <w:ilvl w:val="0"/>
                <w:numId w:val="11"/>
              </w:numPr>
              <w:cnfStyle w:val="000000100000" w:firstRow="0" w:lastRow="0" w:firstColumn="0" w:lastColumn="0" w:oddVBand="0" w:evenVBand="0" w:oddHBand="1" w:evenHBand="0" w:firstRowFirstColumn="0" w:firstRowLastColumn="0" w:lastRowFirstColumn="0" w:lastRowLastColumn="0"/>
            </w:pPr>
            <w:r>
              <w:t>Hoge graad van nauwkeurigheid</w:t>
            </w:r>
          </w:p>
          <w:p w:rsidR="00A25453" w:rsidRDefault="00A25453" w:rsidP="00381E00">
            <w:pPr>
              <w:pStyle w:val="Lijstalinea"/>
              <w:numPr>
                <w:ilvl w:val="0"/>
                <w:numId w:val="11"/>
              </w:numPr>
              <w:cnfStyle w:val="000000100000" w:firstRow="0" w:lastRow="0" w:firstColumn="0" w:lastColumn="0" w:oddVBand="0" w:evenVBand="0" w:oddHBand="1" w:evenHBand="0" w:firstRowFirstColumn="0" w:firstRowLastColumn="0" w:lastRowFirstColumn="0" w:lastRowLastColumn="0"/>
            </w:pPr>
            <w:r>
              <w:t>Korte productietijd</w:t>
            </w:r>
          </w:p>
          <w:p w:rsidR="00A25453" w:rsidRDefault="00A25453" w:rsidP="00381E00">
            <w:pPr>
              <w:pStyle w:val="Lijstalinea"/>
              <w:numPr>
                <w:ilvl w:val="0"/>
                <w:numId w:val="11"/>
              </w:numPr>
              <w:cnfStyle w:val="000000100000" w:firstRow="0" w:lastRow="0" w:firstColumn="0" w:lastColumn="0" w:oddVBand="0" w:evenVBand="0" w:oddHBand="1" w:evenHBand="0" w:firstRowFirstColumn="0" w:firstRowLastColumn="0" w:lastRowFirstColumn="0" w:lastRowLastColumn="0"/>
            </w:pPr>
            <w:r>
              <w:t>Hoge detaillering</w:t>
            </w:r>
          </w:p>
          <w:p w:rsidR="00A25453" w:rsidRPr="00381E00" w:rsidRDefault="00A25453" w:rsidP="00381E00">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color w:val="000000"/>
                <w:szCs w:val="27"/>
              </w:rPr>
            </w:pPr>
            <w:r w:rsidRPr="00381E00">
              <w:rPr>
                <w:color w:val="000000"/>
                <w:szCs w:val="27"/>
              </w:rPr>
              <w:t>Grote vrijheid ten aanzien van de vormgeving van een product</w:t>
            </w:r>
          </w:p>
          <w:p w:rsidR="00A25453" w:rsidRPr="00A25453" w:rsidRDefault="00A25453" w:rsidP="00381E00">
            <w:pPr>
              <w:pStyle w:val="Lijstalinea"/>
              <w:numPr>
                <w:ilvl w:val="0"/>
                <w:numId w:val="11"/>
              </w:numPr>
              <w:cnfStyle w:val="000000100000" w:firstRow="0" w:lastRow="0" w:firstColumn="0" w:lastColumn="0" w:oddVBand="0" w:evenVBand="0" w:oddHBand="1" w:evenHBand="0" w:firstRowFirstColumn="0" w:firstRowLastColumn="0" w:lastRowFirstColumn="0" w:lastRowLastColumn="0"/>
            </w:pPr>
            <w:r w:rsidRPr="00381E00">
              <w:rPr>
                <w:color w:val="000000"/>
                <w:szCs w:val="27"/>
              </w:rPr>
              <w:t>Geautomatiseerd proces</w:t>
            </w:r>
          </w:p>
        </w:tc>
      </w:tr>
      <w:tr w:rsidR="00D503A5" w:rsidTr="00D503A5">
        <w:tc>
          <w:tcPr>
            <w:cnfStyle w:val="001000000000" w:firstRow="0" w:lastRow="0" w:firstColumn="1" w:lastColumn="0" w:oddVBand="0" w:evenVBand="0" w:oddHBand="0" w:evenHBand="0" w:firstRowFirstColumn="0" w:firstRowLastColumn="0" w:lastRowFirstColumn="0" w:lastRowLastColumn="0"/>
            <w:tcW w:w="2265" w:type="dxa"/>
          </w:tcPr>
          <w:p w:rsidR="00D503A5" w:rsidRDefault="00D503A5" w:rsidP="00D503A5"/>
        </w:tc>
        <w:tc>
          <w:tcPr>
            <w:tcW w:w="6807" w:type="dxa"/>
          </w:tcPr>
          <w:p w:rsidR="00D503A5" w:rsidRDefault="00D503A5" w:rsidP="00AC6807">
            <w:pPr>
              <w:cnfStyle w:val="000000000000" w:firstRow="0" w:lastRow="0" w:firstColumn="0" w:lastColumn="0" w:oddVBand="0" w:evenVBand="0" w:oddHBand="0" w:evenHBand="0" w:firstRowFirstColumn="0" w:firstRowLastColumn="0" w:lastRowFirstColumn="0" w:lastRowLastColumn="0"/>
            </w:pPr>
          </w:p>
        </w:tc>
      </w:tr>
      <w:tr w:rsidR="00D503A5" w:rsidTr="00D50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D503A5" w:rsidRDefault="00D503A5" w:rsidP="00D503A5">
            <w:r>
              <w:t xml:space="preserve">Nadelen </w:t>
            </w:r>
          </w:p>
        </w:tc>
        <w:tc>
          <w:tcPr>
            <w:tcW w:w="6807" w:type="dxa"/>
          </w:tcPr>
          <w:p w:rsidR="00D503A5" w:rsidRDefault="007D3E6F" w:rsidP="001702F3">
            <w:pPr>
              <w:pStyle w:val="Lijstalinea"/>
              <w:numPr>
                <w:ilvl w:val="0"/>
                <w:numId w:val="17"/>
              </w:numPr>
              <w:cnfStyle w:val="000000100000" w:firstRow="0" w:lastRow="0" w:firstColumn="0" w:lastColumn="0" w:oddVBand="0" w:evenVBand="0" w:oddHBand="1" w:evenHBand="0" w:firstRowFirstColumn="0" w:firstRowLastColumn="0" w:lastRowFirstColumn="0" w:lastRowLastColumn="0"/>
            </w:pPr>
            <w:r>
              <w:t>Hoge matrijskosten</w:t>
            </w:r>
          </w:p>
          <w:p w:rsidR="007D3E6F" w:rsidRDefault="007D3E6F" w:rsidP="001702F3">
            <w:pPr>
              <w:pStyle w:val="Lijstalinea"/>
              <w:numPr>
                <w:ilvl w:val="0"/>
                <w:numId w:val="17"/>
              </w:numPr>
              <w:cnfStyle w:val="000000100000" w:firstRow="0" w:lastRow="0" w:firstColumn="0" w:lastColumn="0" w:oddVBand="0" w:evenVBand="0" w:oddHBand="1" w:evenHBand="0" w:firstRowFirstColumn="0" w:firstRowLastColumn="0" w:lastRowFirstColumn="0" w:lastRowLastColumn="0"/>
            </w:pPr>
            <w:r>
              <w:t>Niet geschikt voor kleine series</w:t>
            </w:r>
          </w:p>
          <w:p w:rsidR="007D3E6F" w:rsidRPr="001702F3" w:rsidRDefault="007D3E6F" w:rsidP="001702F3">
            <w:pPr>
              <w:pStyle w:val="Lijstalinea"/>
              <w:numPr>
                <w:ilvl w:val="0"/>
                <w:numId w:val="17"/>
              </w:numPr>
              <w:cnfStyle w:val="000000100000" w:firstRow="0" w:lastRow="0" w:firstColumn="0" w:lastColumn="0" w:oddVBand="0" w:evenVBand="0" w:oddHBand="1" w:evenHBand="0" w:firstRowFirstColumn="0" w:firstRowLastColumn="0" w:lastRowFirstColumn="0" w:lastRowLastColumn="0"/>
              <w:rPr>
                <w:sz w:val="23"/>
              </w:rPr>
            </w:pPr>
            <w:r w:rsidRPr="007D3E6F">
              <w:t>Hoge opstartkosten</w:t>
            </w:r>
          </w:p>
        </w:tc>
      </w:tr>
      <w:tr w:rsidR="00D503A5" w:rsidTr="00D503A5">
        <w:tc>
          <w:tcPr>
            <w:cnfStyle w:val="001000000000" w:firstRow="0" w:lastRow="0" w:firstColumn="1" w:lastColumn="0" w:oddVBand="0" w:evenVBand="0" w:oddHBand="0" w:evenHBand="0" w:firstRowFirstColumn="0" w:firstRowLastColumn="0" w:lastRowFirstColumn="0" w:lastRowLastColumn="0"/>
            <w:tcW w:w="2265" w:type="dxa"/>
          </w:tcPr>
          <w:p w:rsidR="00D503A5" w:rsidRDefault="00D503A5" w:rsidP="00D503A5"/>
        </w:tc>
        <w:tc>
          <w:tcPr>
            <w:tcW w:w="6807" w:type="dxa"/>
          </w:tcPr>
          <w:p w:rsidR="00D503A5" w:rsidRDefault="00D503A5" w:rsidP="00AC6807">
            <w:pPr>
              <w:cnfStyle w:val="000000000000" w:firstRow="0" w:lastRow="0" w:firstColumn="0" w:lastColumn="0" w:oddVBand="0" w:evenVBand="0" w:oddHBand="0" w:evenHBand="0" w:firstRowFirstColumn="0" w:firstRowLastColumn="0" w:lastRowFirstColumn="0" w:lastRowLastColumn="0"/>
            </w:pPr>
          </w:p>
        </w:tc>
      </w:tr>
      <w:tr w:rsidR="00D503A5" w:rsidTr="00D50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D503A5" w:rsidRDefault="00D503A5" w:rsidP="00D503A5">
            <w:r>
              <w:t>Geschikte materialen</w:t>
            </w:r>
          </w:p>
        </w:tc>
        <w:tc>
          <w:tcPr>
            <w:tcW w:w="6807" w:type="dxa"/>
          </w:tcPr>
          <w:p w:rsidR="007D3E6F" w:rsidRDefault="007D3E6F" w:rsidP="00381E00">
            <w:pPr>
              <w:pStyle w:val="Lijstalinea"/>
              <w:numPr>
                <w:ilvl w:val="0"/>
                <w:numId w:val="13"/>
              </w:numPr>
              <w:cnfStyle w:val="000000100000" w:firstRow="0" w:lastRow="0" w:firstColumn="0" w:lastColumn="0" w:oddVBand="0" w:evenVBand="0" w:oddHBand="1" w:evenHBand="0" w:firstRowFirstColumn="0" w:firstRowLastColumn="0" w:lastRowFirstColumn="0" w:lastRowLastColumn="0"/>
            </w:pPr>
            <w:r>
              <w:t>ABS</w:t>
            </w:r>
          </w:p>
          <w:p w:rsidR="007D3E6F" w:rsidRDefault="007D3E6F" w:rsidP="00381E00">
            <w:pPr>
              <w:pStyle w:val="Lijstalinea"/>
              <w:numPr>
                <w:ilvl w:val="0"/>
                <w:numId w:val="13"/>
              </w:numPr>
              <w:cnfStyle w:val="000000100000" w:firstRow="0" w:lastRow="0" w:firstColumn="0" w:lastColumn="0" w:oddVBand="0" w:evenVBand="0" w:oddHBand="1" w:evenHBand="0" w:firstRowFirstColumn="0" w:firstRowLastColumn="0" w:lastRowFirstColumn="0" w:lastRowLastColumn="0"/>
            </w:pPr>
            <w:r>
              <w:t>PMMA</w:t>
            </w:r>
          </w:p>
          <w:p w:rsidR="00381E00" w:rsidRDefault="00381E00" w:rsidP="00381E00">
            <w:pPr>
              <w:pStyle w:val="Lijstalinea"/>
              <w:numPr>
                <w:ilvl w:val="0"/>
                <w:numId w:val="13"/>
              </w:numPr>
              <w:cnfStyle w:val="000000100000" w:firstRow="0" w:lastRow="0" w:firstColumn="0" w:lastColumn="0" w:oddVBand="0" w:evenVBand="0" w:oddHBand="1" w:evenHBand="0" w:firstRowFirstColumn="0" w:firstRowLastColumn="0" w:lastRowFirstColumn="0" w:lastRowLastColumn="0"/>
            </w:pPr>
            <w:r>
              <w:t>PE</w:t>
            </w:r>
          </w:p>
          <w:p w:rsidR="00381E00" w:rsidRDefault="00381E00" w:rsidP="00381E00">
            <w:pPr>
              <w:pStyle w:val="Lijstalinea"/>
              <w:numPr>
                <w:ilvl w:val="0"/>
                <w:numId w:val="13"/>
              </w:numPr>
              <w:cnfStyle w:val="000000100000" w:firstRow="0" w:lastRow="0" w:firstColumn="0" w:lastColumn="0" w:oddVBand="0" w:evenVBand="0" w:oddHBand="1" w:evenHBand="0" w:firstRowFirstColumn="0" w:firstRowLastColumn="0" w:lastRowFirstColumn="0" w:lastRowLastColumn="0"/>
            </w:pPr>
            <w:r>
              <w:t>PP</w:t>
            </w:r>
          </w:p>
          <w:p w:rsidR="00381E00" w:rsidRDefault="00381E00" w:rsidP="00381E00">
            <w:pPr>
              <w:pStyle w:val="Lijstalinea"/>
              <w:numPr>
                <w:ilvl w:val="0"/>
                <w:numId w:val="13"/>
              </w:numPr>
              <w:cnfStyle w:val="000000100000" w:firstRow="0" w:lastRow="0" w:firstColumn="0" w:lastColumn="0" w:oddVBand="0" w:evenVBand="0" w:oddHBand="1" w:evenHBand="0" w:firstRowFirstColumn="0" w:firstRowLastColumn="0" w:lastRowFirstColumn="0" w:lastRowLastColumn="0"/>
            </w:pPr>
            <w:r>
              <w:t>PVC</w:t>
            </w:r>
          </w:p>
          <w:p w:rsidR="00381E00" w:rsidRDefault="00381E00" w:rsidP="00381E00">
            <w:pPr>
              <w:pStyle w:val="Lijstalinea"/>
              <w:numPr>
                <w:ilvl w:val="0"/>
                <w:numId w:val="13"/>
              </w:numPr>
              <w:cnfStyle w:val="000000100000" w:firstRow="0" w:lastRow="0" w:firstColumn="0" w:lastColumn="0" w:oddVBand="0" w:evenVBand="0" w:oddHBand="1" w:evenHBand="0" w:firstRowFirstColumn="0" w:firstRowLastColumn="0" w:lastRowFirstColumn="0" w:lastRowLastColumn="0"/>
            </w:pPr>
            <w:r>
              <w:t>PS</w:t>
            </w:r>
          </w:p>
          <w:p w:rsidR="00381E00" w:rsidRDefault="00381E00" w:rsidP="00381E00">
            <w:pPr>
              <w:pStyle w:val="Lijstalinea"/>
              <w:numPr>
                <w:ilvl w:val="0"/>
                <w:numId w:val="13"/>
              </w:numPr>
              <w:cnfStyle w:val="000000100000" w:firstRow="0" w:lastRow="0" w:firstColumn="0" w:lastColumn="0" w:oddVBand="0" w:evenVBand="0" w:oddHBand="1" w:evenHBand="0" w:firstRowFirstColumn="0" w:firstRowLastColumn="0" w:lastRowFirstColumn="0" w:lastRowLastColumn="0"/>
            </w:pPr>
            <w:r>
              <w:t>PET</w:t>
            </w:r>
          </w:p>
          <w:p w:rsidR="00381E00" w:rsidRDefault="00381E00" w:rsidP="00381E00">
            <w:pPr>
              <w:pStyle w:val="Lijstalinea"/>
              <w:numPr>
                <w:ilvl w:val="0"/>
                <w:numId w:val="13"/>
              </w:numPr>
              <w:cnfStyle w:val="000000100000" w:firstRow="0" w:lastRow="0" w:firstColumn="0" w:lastColumn="0" w:oddVBand="0" w:evenVBand="0" w:oddHBand="1" w:evenHBand="0" w:firstRowFirstColumn="0" w:firstRowLastColumn="0" w:lastRowFirstColumn="0" w:lastRowLastColumn="0"/>
            </w:pPr>
            <w:r>
              <w:t>POM</w:t>
            </w:r>
          </w:p>
          <w:p w:rsidR="007D3E6F" w:rsidRDefault="007D3E6F" w:rsidP="00381E00">
            <w:pPr>
              <w:pStyle w:val="Lijstalinea"/>
              <w:numPr>
                <w:ilvl w:val="0"/>
                <w:numId w:val="13"/>
              </w:numPr>
              <w:cnfStyle w:val="000000100000" w:firstRow="0" w:lastRow="0" w:firstColumn="0" w:lastColumn="0" w:oddVBand="0" w:evenVBand="0" w:oddHBand="1" w:evenHBand="0" w:firstRowFirstColumn="0" w:firstRowLastColumn="0" w:lastRowFirstColumn="0" w:lastRowLastColumn="0"/>
            </w:pPr>
            <w:r>
              <w:t>PA</w:t>
            </w:r>
            <w:r>
              <w:br/>
            </w:r>
          </w:p>
        </w:tc>
      </w:tr>
    </w:tbl>
    <w:p w:rsidR="00381E00" w:rsidRDefault="002D7DC9" w:rsidP="00AC6807">
      <w:r>
        <w:t>De nauwkeurigheid is met spuitgieten heel hoog dit betekent ook dat er weinig tot geen nabewerking plaatsvind. De productietijd is kort en het is een geautomatiseerd proces, dit betekent dat er veel producten snel gemaakt kunnen worden. Het enige nadeel is dat het duurder is door de matrijskosten en de hoge opstartkosten.</w:t>
      </w:r>
    </w:p>
    <w:p w:rsidR="004A3957" w:rsidRDefault="004A3957" w:rsidP="00AC6807"/>
    <w:tbl>
      <w:tblPr>
        <w:tblStyle w:val="Onopgemaaktetabel5"/>
        <w:tblW w:w="0" w:type="auto"/>
        <w:tblLook w:val="04A0" w:firstRow="1" w:lastRow="0" w:firstColumn="1" w:lastColumn="0" w:noHBand="0" w:noVBand="1"/>
      </w:tblPr>
      <w:tblGrid>
        <w:gridCol w:w="1916"/>
        <w:gridCol w:w="7156"/>
      </w:tblGrid>
      <w:tr w:rsidR="00381E00" w:rsidTr="003F33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2" w:type="dxa"/>
            <w:gridSpan w:val="2"/>
          </w:tcPr>
          <w:p w:rsidR="00381E00" w:rsidRDefault="00381E00" w:rsidP="003F333D">
            <w:pPr>
              <w:jc w:val="left"/>
            </w:pPr>
            <w:r>
              <w:rPr>
                <w:i w:val="0"/>
              </w:rPr>
              <w:lastRenderedPageBreak/>
              <w:t>Vacuüm vormen</w:t>
            </w:r>
          </w:p>
        </w:tc>
      </w:tr>
      <w:tr w:rsidR="00381E00" w:rsidTr="003F3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tcPr>
          <w:p w:rsidR="00381E00" w:rsidRDefault="00381E00" w:rsidP="003F333D">
            <w:r>
              <w:t xml:space="preserve">Matrijskosten </w:t>
            </w:r>
          </w:p>
        </w:tc>
        <w:tc>
          <w:tcPr>
            <w:tcW w:w="7156" w:type="dxa"/>
          </w:tcPr>
          <w:p w:rsidR="00381E00" w:rsidRDefault="00437480" w:rsidP="003F333D">
            <w:pPr>
              <w:cnfStyle w:val="000000100000" w:firstRow="0" w:lastRow="0" w:firstColumn="0" w:lastColumn="0" w:oddVBand="0" w:evenVBand="0" w:oddHBand="1" w:evenHBand="0" w:firstRowFirstColumn="0" w:firstRowLastColumn="0" w:lastRowFirstColumn="0" w:lastRowLastColumn="0"/>
            </w:pPr>
            <w:r>
              <w:t>€500 tot €6000 (ligt aan de grote van het product)</w:t>
            </w:r>
          </w:p>
        </w:tc>
      </w:tr>
      <w:tr w:rsidR="00381E00" w:rsidTr="003F333D">
        <w:tc>
          <w:tcPr>
            <w:cnfStyle w:val="001000000000" w:firstRow="0" w:lastRow="0" w:firstColumn="1" w:lastColumn="0" w:oddVBand="0" w:evenVBand="0" w:oddHBand="0" w:evenHBand="0" w:firstRowFirstColumn="0" w:firstRowLastColumn="0" w:lastRowFirstColumn="0" w:lastRowLastColumn="0"/>
            <w:tcW w:w="1916" w:type="dxa"/>
          </w:tcPr>
          <w:p w:rsidR="00381E00" w:rsidRDefault="00381E00" w:rsidP="003F333D"/>
        </w:tc>
        <w:tc>
          <w:tcPr>
            <w:tcW w:w="7156" w:type="dxa"/>
          </w:tcPr>
          <w:p w:rsidR="00381E00" w:rsidRDefault="00381E00" w:rsidP="003F333D">
            <w:pPr>
              <w:cnfStyle w:val="000000000000" w:firstRow="0" w:lastRow="0" w:firstColumn="0" w:lastColumn="0" w:oddVBand="0" w:evenVBand="0" w:oddHBand="0" w:evenHBand="0" w:firstRowFirstColumn="0" w:firstRowLastColumn="0" w:lastRowFirstColumn="0" w:lastRowLastColumn="0"/>
            </w:pPr>
          </w:p>
        </w:tc>
      </w:tr>
      <w:tr w:rsidR="00381E00" w:rsidTr="003F3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tcPr>
          <w:p w:rsidR="00381E00" w:rsidRDefault="00381E00" w:rsidP="003F333D">
            <w:r>
              <w:t>Nauwkeurigheid</w:t>
            </w:r>
          </w:p>
        </w:tc>
        <w:tc>
          <w:tcPr>
            <w:tcW w:w="7156" w:type="dxa"/>
          </w:tcPr>
          <w:p w:rsidR="00381E00" w:rsidRDefault="00381E00" w:rsidP="003F333D">
            <w:pPr>
              <w:cnfStyle w:val="000000100000" w:firstRow="0" w:lastRow="0" w:firstColumn="0" w:lastColumn="0" w:oddVBand="0" w:evenVBand="0" w:oddHBand="1" w:evenHBand="0" w:firstRowFirstColumn="0" w:firstRowLastColumn="0" w:lastRowFirstColumn="0" w:lastRowLastColumn="0"/>
            </w:pPr>
            <w:r>
              <w:t xml:space="preserve">Gemiddeld </w:t>
            </w:r>
          </w:p>
        </w:tc>
      </w:tr>
      <w:tr w:rsidR="00381E00" w:rsidTr="003F333D">
        <w:tc>
          <w:tcPr>
            <w:cnfStyle w:val="001000000000" w:firstRow="0" w:lastRow="0" w:firstColumn="1" w:lastColumn="0" w:oddVBand="0" w:evenVBand="0" w:oddHBand="0" w:evenHBand="0" w:firstRowFirstColumn="0" w:firstRowLastColumn="0" w:lastRowFirstColumn="0" w:lastRowLastColumn="0"/>
            <w:tcW w:w="1916" w:type="dxa"/>
          </w:tcPr>
          <w:p w:rsidR="00381E00" w:rsidRDefault="00381E00" w:rsidP="003F333D"/>
        </w:tc>
        <w:tc>
          <w:tcPr>
            <w:tcW w:w="7156" w:type="dxa"/>
          </w:tcPr>
          <w:p w:rsidR="00381E00" w:rsidRDefault="00381E00" w:rsidP="003F333D">
            <w:pPr>
              <w:cnfStyle w:val="000000000000" w:firstRow="0" w:lastRow="0" w:firstColumn="0" w:lastColumn="0" w:oddVBand="0" w:evenVBand="0" w:oddHBand="0" w:evenHBand="0" w:firstRowFirstColumn="0" w:firstRowLastColumn="0" w:lastRowFirstColumn="0" w:lastRowLastColumn="0"/>
            </w:pPr>
          </w:p>
        </w:tc>
      </w:tr>
      <w:tr w:rsidR="00381E00" w:rsidTr="003F3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tcPr>
          <w:p w:rsidR="00381E00" w:rsidRDefault="00381E00" w:rsidP="003F333D">
            <w:r>
              <w:t>Seriegrootte</w:t>
            </w:r>
          </w:p>
        </w:tc>
        <w:tc>
          <w:tcPr>
            <w:tcW w:w="7156" w:type="dxa"/>
          </w:tcPr>
          <w:p w:rsidR="00381E00" w:rsidRDefault="00437480" w:rsidP="003F333D">
            <w:pPr>
              <w:cnfStyle w:val="000000100000" w:firstRow="0" w:lastRow="0" w:firstColumn="0" w:lastColumn="0" w:oddVBand="0" w:evenVBand="0" w:oddHBand="1" w:evenHBand="0" w:firstRowFirstColumn="0" w:firstRowLastColumn="0" w:lastRowFirstColumn="0" w:lastRowLastColumn="0"/>
            </w:pPr>
            <w:r>
              <w:t>tot 100</w:t>
            </w:r>
            <w:r w:rsidR="00381E00">
              <w:t>0 stuks</w:t>
            </w:r>
          </w:p>
        </w:tc>
      </w:tr>
      <w:tr w:rsidR="00381E00" w:rsidTr="003F333D">
        <w:tc>
          <w:tcPr>
            <w:cnfStyle w:val="001000000000" w:firstRow="0" w:lastRow="0" w:firstColumn="1" w:lastColumn="0" w:oddVBand="0" w:evenVBand="0" w:oddHBand="0" w:evenHBand="0" w:firstRowFirstColumn="0" w:firstRowLastColumn="0" w:lastRowFirstColumn="0" w:lastRowLastColumn="0"/>
            <w:tcW w:w="1916" w:type="dxa"/>
          </w:tcPr>
          <w:p w:rsidR="00381E00" w:rsidRDefault="00381E00" w:rsidP="003F333D"/>
        </w:tc>
        <w:tc>
          <w:tcPr>
            <w:tcW w:w="7156" w:type="dxa"/>
          </w:tcPr>
          <w:p w:rsidR="00381E00" w:rsidRDefault="00381E00" w:rsidP="003F333D">
            <w:pPr>
              <w:cnfStyle w:val="000000000000" w:firstRow="0" w:lastRow="0" w:firstColumn="0" w:lastColumn="0" w:oddVBand="0" w:evenVBand="0" w:oddHBand="0" w:evenHBand="0" w:firstRowFirstColumn="0" w:firstRowLastColumn="0" w:lastRowFirstColumn="0" w:lastRowLastColumn="0"/>
            </w:pPr>
          </w:p>
        </w:tc>
      </w:tr>
      <w:tr w:rsidR="00381E00" w:rsidTr="003F3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tcPr>
          <w:p w:rsidR="00381E00" w:rsidRDefault="00381E00" w:rsidP="003F333D">
            <w:r>
              <w:t xml:space="preserve">Productietijd </w:t>
            </w:r>
          </w:p>
        </w:tc>
        <w:tc>
          <w:tcPr>
            <w:tcW w:w="7156" w:type="dxa"/>
          </w:tcPr>
          <w:p w:rsidR="00381E00" w:rsidRDefault="008A503D" w:rsidP="003F333D">
            <w:pPr>
              <w:cnfStyle w:val="000000100000" w:firstRow="0" w:lastRow="0" w:firstColumn="0" w:lastColumn="0" w:oddVBand="0" w:evenVBand="0" w:oddHBand="1" w:evenHBand="0" w:firstRowFirstColumn="0" w:firstRowLastColumn="0" w:lastRowFirstColumn="0" w:lastRowLastColumn="0"/>
            </w:pPr>
            <w:r>
              <w:t>Gemiddeld 5 min.</w:t>
            </w:r>
          </w:p>
        </w:tc>
      </w:tr>
      <w:tr w:rsidR="00381E00" w:rsidTr="003F333D">
        <w:tc>
          <w:tcPr>
            <w:cnfStyle w:val="001000000000" w:firstRow="0" w:lastRow="0" w:firstColumn="1" w:lastColumn="0" w:oddVBand="0" w:evenVBand="0" w:oddHBand="0" w:evenHBand="0" w:firstRowFirstColumn="0" w:firstRowLastColumn="0" w:lastRowFirstColumn="0" w:lastRowLastColumn="0"/>
            <w:tcW w:w="1916" w:type="dxa"/>
          </w:tcPr>
          <w:p w:rsidR="00381E00" w:rsidRDefault="00381E00" w:rsidP="003F333D"/>
        </w:tc>
        <w:tc>
          <w:tcPr>
            <w:tcW w:w="7156" w:type="dxa"/>
          </w:tcPr>
          <w:p w:rsidR="00381E00" w:rsidRDefault="00381E00" w:rsidP="003F333D">
            <w:pPr>
              <w:cnfStyle w:val="000000000000" w:firstRow="0" w:lastRow="0" w:firstColumn="0" w:lastColumn="0" w:oddVBand="0" w:evenVBand="0" w:oddHBand="0" w:evenHBand="0" w:firstRowFirstColumn="0" w:firstRowLastColumn="0" w:lastRowFirstColumn="0" w:lastRowLastColumn="0"/>
            </w:pPr>
          </w:p>
        </w:tc>
      </w:tr>
      <w:tr w:rsidR="00381E00" w:rsidTr="003F3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tcPr>
          <w:p w:rsidR="00381E00" w:rsidRDefault="00381E00" w:rsidP="003F333D">
            <w:r>
              <w:t xml:space="preserve">Voordelen </w:t>
            </w:r>
          </w:p>
        </w:tc>
        <w:tc>
          <w:tcPr>
            <w:tcW w:w="7156" w:type="dxa"/>
          </w:tcPr>
          <w:p w:rsidR="00381E00" w:rsidRDefault="00381E00" w:rsidP="003F333D">
            <w:pPr>
              <w:pStyle w:val="Lijstalinea"/>
              <w:numPr>
                <w:ilvl w:val="0"/>
                <w:numId w:val="10"/>
              </w:numPr>
              <w:shd w:val="clear" w:color="auto" w:fill="F7F7F7"/>
              <w:cnfStyle w:val="000000100000" w:firstRow="0" w:lastRow="0" w:firstColumn="0" w:lastColumn="0" w:oddVBand="0" w:evenVBand="0" w:oddHBand="1" w:evenHBand="0" w:firstRowFirstColumn="0" w:firstRowLastColumn="0" w:lastRowFirstColumn="0" w:lastRowLastColumn="0"/>
              <w:rPr>
                <w:rFonts w:eastAsia="Times New Roman" w:cstheme="minorHAnsi"/>
                <w:color w:val="303133"/>
                <w:szCs w:val="27"/>
                <w:lang w:eastAsia="nl-NL"/>
              </w:rPr>
            </w:pPr>
            <w:r w:rsidRPr="00893684">
              <w:rPr>
                <w:rFonts w:eastAsia="Times New Roman" w:cstheme="minorHAnsi"/>
                <w:color w:val="303133"/>
                <w:szCs w:val="27"/>
                <w:lang w:eastAsia="nl-NL"/>
              </w:rPr>
              <w:t>Grote vrijheid in vormgeving en kleuren</w:t>
            </w:r>
          </w:p>
          <w:p w:rsidR="00381E00" w:rsidRDefault="00381E00" w:rsidP="003F333D">
            <w:pPr>
              <w:pStyle w:val="Lijstalinea"/>
              <w:numPr>
                <w:ilvl w:val="0"/>
                <w:numId w:val="10"/>
              </w:numPr>
              <w:shd w:val="clear" w:color="auto" w:fill="F7F7F7"/>
              <w:cnfStyle w:val="000000100000" w:firstRow="0" w:lastRow="0" w:firstColumn="0" w:lastColumn="0" w:oddVBand="0" w:evenVBand="0" w:oddHBand="1" w:evenHBand="0" w:firstRowFirstColumn="0" w:firstRowLastColumn="0" w:lastRowFirstColumn="0" w:lastRowLastColumn="0"/>
              <w:rPr>
                <w:rFonts w:eastAsia="Times New Roman" w:cstheme="minorHAnsi"/>
                <w:color w:val="303133"/>
                <w:szCs w:val="27"/>
                <w:lang w:eastAsia="nl-NL"/>
              </w:rPr>
            </w:pPr>
            <w:r w:rsidRPr="00893684">
              <w:rPr>
                <w:rFonts w:eastAsia="Times New Roman" w:cstheme="minorHAnsi"/>
                <w:color w:val="303133"/>
                <w:szCs w:val="27"/>
                <w:lang w:eastAsia="nl-NL"/>
              </w:rPr>
              <w:t>Korte doorlooptijd van tekening tot ontwerp</w:t>
            </w:r>
          </w:p>
          <w:p w:rsidR="00381E00" w:rsidRDefault="00381E00" w:rsidP="003F333D">
            <w:pPr>
              <w:pStyle w:val="Lijstalinea"/>
              <w:numPr>
                <w:ilvl w:val="0"/>
                <w:numId w:val="10"/>
              </w:numPr>
              <w:shd w:val="clear" w:color="auto" w:fill="F7F7F7"/>
              <w:cnfStyle w:val="000000100000" w:firstRow="0" w:lastRow="0" w:firstColumn="0" w:lastColumn="0" w:oddVBand="0" w:evenVBand="0" w:oddHBand="1" w:evenHBand="0" w:firstRowFirstColumn="0" w:firstRowLastColumn="0" w:lastRowFirstColumn="0" w:lastRowLastColumn="0"/>
              <w:rPr>
                <w:rFonts w:eastAsia="Times New Roman" w:cstheme="minorHAnsi"/>
                <w:color w:val="303133"/>
                <w:szCs w:val="27"/>
                <w:lang w:eastAsia="nl-NL"/>
              </w:rPr>
            </w:pPr>
            <w:r w:rsidRPr="00893684">
              <w:rPr>
                <w:rFonts w:eastAsia="Times New Roman" w:cstheme="minorHAnsi"/>
                <w:color w:val="303133"/>
                <w:szCs w:val="27"/>
                <w:lang w:eastAsia="nl-NL"/>
              </w:rPr>
              <w:t>Kleine of middelgrote series</w:t>
            </w:r>
          </w:p>
          <w:p w:rsidR="00381E00" w:rsidRDefault="00381E00" w:rsidP="003F333D">
            <w:pPr>
              <w:pStyle w:val="Lijstalinea"/>
              <w:numPr>
                <w:ilvl w:val="0"/>
                <w:numId w:val="10"/>
              </w:numPr>
              <w:shd w:val="clear" w:color="auto" w:fill="F7F7F7"/>
              <w:cnfStyle w:val="000000100000" w:firstRow="0" w:lastRow="0" w:firstColumn="0" w:lastColumn="0" w:oddVBand="0" w:evenVBand="0" w:oddHBand="1" w:evenHBand="0" w:firstRowFirstColumn="0" w:firstRowLastColumn="0" w:lastRowFirstColumn="0" w:lastRowLastColumn="0"/>
              <w:rPr>
                <w:rFonts w:eastAsia="Times New Roman" w:cstheme="minorHAnsi"/>
                <w:color w:val="303133"/>
                <w:szCs w:val="27"/>
                <w:lang w:eastAsia="nl-NL"/>
              </w:rPr>
            </w:pPr>
            <w:r w:rsidRPr="00893684">
              <w:rPr>
                <w:rFonts w:eastAsia="Times New Roman" w:cstheme="minorHAnsi"/>
                <w:color w:val="303133"/>
                <w:szCs w:val="27"/>
                <w:lang w:eastAsia="nl-NL"/>
              </w:rPr>
              <w:t>Lage matrijskosten vergeleken met spuitgieten</w:t>
            </w:r>
          </w:p>
          <w:p w:rsidR="00381E00" w:rsidRDefault="00381E00" w:rsidP="003F333D">
            <w:pPr>
              <w:pStyle w:val="Lijstalinea"/>
              <w:numPr>
                <w:ilvl w:val="0"/>
                <w:numId w:val="10"/>
              </w:numPr>
              <w:shd w:val="clear" w:color="auto" w:fill="F7F7F7"/>
              <w:cnfStyle w:val="000000100000" w:firstRow="0" w:lastRow="0" w:firstColumn="0" w:lastColumn="0" w:oddVBand="0" w:evenVBand="0" w:oddHBand="1" w:evenHBand="0" w:firstRowFirstColumn="0" w:firstRowLastColumn="0" w:lastRowFirstColumn="0" w:lastRowLastColumn="0"/>
              <w:rPr>
                <w:rFonts w:eastAsia="Times New Roman" w:cstheme="minorHAnsi"/>
                <w:color w:val="303133"/>
                <w:szCs w:val="27"/>
                <w:lang w:eastAsia="nl-NL"/>
              </w:rPr>
            </w:pPr>
            <w:r w:rsidRPr="00893684">
              <w:rPr>
                <w:rFonts w:eastAsia="Times New Roman" w:cstheme="minorHAnsi"/>
                <w:color w:val="303133"/>
                <w:szCs w:val="27"/>
                <w:lang w:eastAsia="nl-NL"/>
              </w:rPr>
              <w:t>Productie van eigen matrijzen</w:t>
            </w:r>
          </w:p>
          <w:p w:rsidR="00381E00" w:rsidRPr="00381E00" w:rsidRDefault="00381E00" w:rsidP="003F333D">
            <w:pPr>
              <w:pStyle w:val="Lijstalinea"/>
              <w:numPr>
                <w:ilvl w:val="0"/>
                <w:numId w:val="10"/>
              </w:numPr>
              <w:shd w:val="clear" w:color="auto" w:fill="F7F7F7"/>
              <w:cnfStyle w:val="000000100000" w:firstRow="0" w:lastRow="0" w:firstColumn="0" w:lastColumn="0" w:oddVBand="0" w:evenVBand="0" w:oddHBand="1" w:evenHBand="0" w:firstRowFirstColumn="0" w:firstRowLastColumn="0" w:lastRowFirstColumn="0" w:lastRowLastColumn="0"/>
              <w:rPr>
                <w:rFonts w:eastAsia="Times New Roman" w:cstheme="minorHAnsi"/>
                <w:color w:val="303133"/>
                <w:szCs w:val="27"/>
                <w:lang w:eastAsia="nl-NL"/>
              </w:rPr>
            </w:pPr>
            <w:r w:rsidRPr="00893684">
              <w:rPr>
                <w:rFonts w:eastAsia="Times New Roman" w:cstheme="minorHAnsi"/>
                <w:color w:val="303133"/>
                <w:szCs w:val="27"/>
                <w:lang w:eastAsia="nl-NL"/>
              </w:rPr>
              <w:t>Grote formaten mogelijk</w:t>
            </w:r>
          </w:p>
        </w:tc>
      </w:tr>
      <w:tr w:rsidR="00381E00" w:rsidTr="003F333D">
        <w:tc>
          <w:tcPr>
            <w:cnfStyle w:val="001000000000" w:firstRow="0" w:lastRow="0" w:firstColumn="1" w:lastColumn="0" w:oddVBand="0" w:evenVBand="0" w:oddHBand="0" w:evenHBand="0" w:firstRowFirstColumn="0" w:firstRowLastColumn="0" w:lastRowFirstColumn="0" w:lastRowLastColumn="0"/>
            <w:tcW w:w="1916" w:type="dxa"/>
          </w:tcPr>
          <w:p w:rsidR="00381E00" w:rsidRDefault="00381E00" w:rsidP="003F333D"/>
        </w:tc>
        <w:tc>
          <w:tcPr>
            <w:tcW w:w="7156" w:type="dxa"/>
          </w:tcPr>
          <w:p w:rsidR="00381E00" w:rsidRDefault="00381E00" w:rsidP="003F333D">
            <w:pPr>
              <w:cnfStyle w:val="000000000000" w:firstRow="0" w:lastRow="0" w:firstColumn="0" w:lastColumn="0" w:oddVBand="0" w:evenVBand="0" w:oddHBand="0" w:evenHBand="0" w:firstRowFirstColumn="0" w:firstRowLastColumn="0" w:lastRowFirstColumn="0" w:lastRowLastColumn="0"/>
            </w:pPr>
          </w:p>
        </w:tc>
      </w:tr>
      <w:tr w:rsidR="00381E00" w:rsidTr="003F3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tcPr>
          <w:p w:rsidR="00381E00" w:rsidRDefault="00381E00" w:rsidP="003F333D">
            <w:r>
              <w:t xml:space="preserve">Nadelen </w:t>
            </w:r>
          </w:p>
        </w:tc>
        <w:tc>
          <w:tcPr>
            <w:tcW w:w="7156" w:type="dxa"/>
          </w:tcPr>
          <w:p w:rsidR="00381E00" w:rsidRDefault="00381E00" w:rsidP="003F333D">
            <w:pPr>
              <w:pStyle w:val="Lijstalinea"/>
              <w:numPr>
                <w:ilvl w:val="0"/>
                <w:numId w:val="12"/>
              </w:numPr>
              <w:cnfStyle w:val="000000100000" w:firstRow="0" w:lastRow="0" w:firstColumn="0" w:lastColumn="0" w:oddVBand="0" w:evenVBand="0" w:oddHBand="1" w:evenHBand="0" w:firstRowFirstColumn="0" w:firstRowLastColumn="0" w:lastRowFirstColumn="0" w:lastRowLastColumn="0"/>
            </w:pPr>
            <w:r>
              <w:t>Geen continu proces</w:t>
            </w:r>
          </w:p>
          <w:p w:rsidR="00381E00" w:rsidRDefault="00381E00" w:rsidP="00E32423">
            <w:pPr>
              <w:pStyle w:val="Lijstalinea"/>
              <w:numPr>
                <w:ilvl w:val="0"/>
                <w:numId w:val="11"/>
              </w:numPr>
              <w:cnfStyle w:val="000000100000" w:firstRow="0" w:lastRow="0" w:firstColumn="0" w:lastColumn="0" w:oddVBand="0" w:evenVBand="0" w:oddHBand="1" w:evenHBand="0" w:firstRowFirstColumn="0" w:firstRowLastColumn="0" w:lastRowFirstColumn="0" w:lastRowLastColumn="0"/>
            </w:pPr>
            <w:r>
              <w:t>Variabele wanddiktes</w:t>
            </w:r>
          </w:p>
          <w:p w:rsidR="00E32423" w:rsidRDefault="00E32423" w:rsidP="00E32423">
            <w:pPr>
              <w:pStyle w:val="Lijstalinea"/>
              <w:numPr>
                <w:ilvl w:val="0"/>
                <w:numId w:val="11"/>
              </w:numPr>
              <w:cnfStyle w:val="000000100000" w:firstRow="0" w:lastRow="0" w:firstColumn="0" w:lastColumn="0" w:oddVBand="0" w:evenVBand="0" w:oddHBand="1" w:evenHBand="0" w:firstRowFirstColumn="0" w:firstRowLastColumn="0" w:lastRowFirstColumn="0" w:lastRowLastColumn="0"/>
            </w:pPr>
            <w:r>
              <w:t>Ong. 20/30% van het plaatmateriaal is rest</w:t>
            </w:r>
          </w:p>
          <w:p w:rsidR="00437480" w:rsidRDefault="00437480" w:rsidP="00E32423">
            <w:pPr>
              <w:pStyle w:val="Lijstalinea"/>
              <w:numPr>
                <w:ilvl w:val="0"/>
                <w:numId w:val="11"/>
              </w:numPr>
              <w:cnfStyle w:val="000000100000" w:firstRow="0" w:lastRow="0" w:firstColumn="0" w:lastColumn="0" w:oddVBand="0" w:evenVBand="0" w:oddHBand="1" w:evenHBand="0" w:firstRowFirstColumn="0" w:firstRowLastColumn="0" w:lastRowFirstColumn="0" w:lastRowLastColumn="0"/>
            </w:pPr>
            <w:r>
              <w:t>Altijd nabewerking nodig</w:t>
            </w:r>
          </w:p>
          <w:p w:rsidR="00437480" w:rsidRDefault="00437480" w:rsidP="00E32423">
            <w:pPr>
              <w:pStyle w:val="Lijstalinea"/>
              <w:numPr>
                <w:ilvl w:val="0"/>
                <w:numId w:val="11"/>
              </w:numPr>
              <w:cnfStyle w:val="000000100000" w:firstRow="0" w:lastRow="0" w:firstColumn="0" w:lastColumn="0" w:oddVBand="0" w:evenVBand="0" w:oddHBand="1" w:evenHBand="0" w:firstRowFirstColumn="0" w:firstRowLastColumn="0" w:lastRowFirstColumn="0" w:lastRowLastColumn="0"/>
            </w:pPr>
          </w:p>
        </w:tc>
      </w:tr>
      <w:tr w:rsidR="00381E00" w:rsidTr="003F333D">
        <w:tc>
          <w:tcPr>
            <w:cnfStyle w:val="001000000000" w:firstRow="0" w:lastRow="0" w:firstColumn="1" w:lastColumn="0" w:oddVBand="0" w:evenVBand="0" w:oddHBand="0" w:evenHBand="0" w:firstRowFirstColumn="0" w:firstRowLastColumn="0" w:lastRowFirstColumn="0" w:lastRowLastColumn="0"/>
            <w:tcW w:w="1916" w:type="dxa"/>
          </w:tcPr>
          <w:p w:rsidR="00381E00" w:rsidRDefault="00381E00" w:rsidP="003F333D"/>
        </w:tc>
        <w:tc>
          <w:tcPr>
            <w:tcW w:w="7156" w:type="dxa"/>
          </w:tcPr>
          <w:p w:rsidR="00381E00" w:rsidRDefault="00381E00" w:rsidP="003F333D">
            <w:pPr>
              <w:cnfStyle w:val="000000000000" w:firstRow="0" w:lastRow="0" w:firstColumn="0" w:lastColumn="0" w:oddVBand="0" w:evenVBand="0" w:oddHBand="0" w:evenHBand="0" w:firstRowFirstColumn="0" w:firstRowLastColumn="0" w:lastRowFirstColumn="0" w:lastRowLastColumn="0"/>
            </w:pPr>
          </w:p>
        </w:tc>
      </w:tr>
      <w:tr w:rsidR="00381E00" w:rsidTr="003F3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tcPr>
          <w:p w:rsidR="00381E00" w:rsidRDefault="00381E00" w:rsidP="003F333D">
            <w:r>
              <w:t>Geschikte materialen</w:t>
            </w:r>
          </w:p>
        </w:tc>
        <w:tc>
          <w:tcPr>
            <w:tcW w:w="7156" w:type="dxa"/>
          </w:tcPr>
          <w:p w:rsidR="00381E00" w:rsidRDefault="00381E00" w:rsidP="00CA5BCD">
            <w:pPr>
              <w:pStyle w:val="Lijstalinea"/>
              <w:numPr>
                <w:ilvl w:val="0"/>
                <w:numId w:val="20"/>
              </w:numPr>
              <w:cnfStyle w:val="000000100000" w:firstRow="0" w:lastRow="0" w:firstColumn="0" w:lastColumn="0" w:oddVBand="0" w:evenVBand="0" w:oddHBand="1" w:evenHBand="0" w:firstRowFirstColumn="0" w:firstRowLastColumn="0" w:lastRowFirstColumn="0" w:lastRowLastColumn="0"/>
            </w:pPr>
            <w:r>
              <w:t>ABS</w:t>
            </w:r>
          </w:p>
          <w:p w:rsidR="00381E00" w:rsidRDefault="00381E00" w:rsidP="00CA5BCD">
            <w:pPr>
              <w:pStyle w:val="Lijstalinea"/>
              <w:numPr>
                <w:ilvl w:val="0"/>
                <w:numId w:val="20"/>
              </w:numPr>
              <w:cnfStyle w:val="000000100000" w:firstRow="0" w:lastRow="0" w:firstColumn="0" w:lastColumn="0" w:oddVBand="0" w:evenVBand="0" w:oddHBand="1" w:evenHBand="0" w:firstRowFirstColumn="0" w:firstRowLastColumn="0" w:lastRowFirstColumn="0" w:lastRowLastColumn="0"/>
            </w:pPr>
            <w:r>
              <w:t>PE</w:t>
            </w:r>
          </w:p>
          <w:p w:rsidR="00CA5BCD" w:rsidRDefault="00CA5BCD" w:rsidP="00CA5BCD">
            <w:pPr>
              <w:pStyle w:val="Lijstalinea"/>
              <w:numPr>
                <w:ilvl w:val="0"/>
                <w:numId w:val="20"/>
              </w:numPr>
              <w:cnfStyle w:val="000000100000" w:firstRow="0" w:lastRow="0" w:firstColumn="0" w:lastColumn="0" w:oddVBand="0" w:evenVBand="0" w:oddHBand="1" w:evenHBand="0" w:firstRowFirstColumn="0" w:firstRowLastColumn="0" w:lastRowFirstColumn="0" w:lastRowLastColumn="0"/>
            </w:pPr>
            <w:r>
              <w:t>PET</w:t>
            </w:r>
          </w:p>
          <w:p w:rsidR="00CA5BCD" w:rsidRDefault="00CA5BCD" w:rsidP="00CA5BCD">
            <w:pPr>
              <w:pStyle w:val="Lijstalinea"/>
              <w:numPr>
                <w:ilvl w:val="0"/>
                <w:numId w:val="20"/>
              </w:numPr>
              <w:cnfStyle w:val="000000100000" w:firstRow="0" w:lastRow="0" w:firstColumn="0" w:lastColumn="0" w:oddVBand="0" w:evenVBand="0" w:oddHBand="1" w:evenHBand="0" w:firstRowFirstColumn="0" w:firstRowLastColumn="0" w:lastRowFirstColumn="0" w:lastRowLastColumn="0"/>
            </w:pPr>
            <w:r>
              <w:t>PS</w:t>
            </w:r>
          </w:p>
          <w:p w:rsidR="00CA5BCD" w:rsidRDefault="00CA5BCD" w:rsidP="00CA5BCD">
            <w:pPr>
              <w:pStyle w:val="Lijstalinea"/>
              <w:numPr>
                <w:ilvl w:val="0"/>
                <w:numId w:val="20"/>
              </w:numPr>
              <w:cnfStyle w:val="000000100000" w:firstRow="0" w:lastRow="0" w:firstColumn="0" w:lastColumn="0" w:oddVBand="0" w:evenVBand="0" w:oddHBand="1" w:evenHBand="0" w:firstRowFirstColumn="0" w:firstRowLastColumn="0" w:lastRowFirstColumn="0" w:lastRowLastColumn="0"/>
            </w:pPr>
            <w:r>
              <w:t>PP</w:t>
            </w:r>
          </w:p>
          <w:p w:rsidR="00381E00" w:rsidRDefault="00381E00" w:rsidP="00CA5BCD">
            <w:pPr>
              <w:pStyle w:val="Lijstalinea"/>
              <w:numPr>
                <w:ilvl w:val="0"/>
                <w:numId w:val="20"/>
              </w:numPr>
              <w:cnfStyle w:val="000000100000" w:firstRow="0" w:lastRow="0" w:firstColumn="0" w:lastColumn="0" w:oddVBand="0" w:evenVBand="0" w:oddHBand="1" w:evenHBand="0" w:firstRowFirstColumn="0" w:firstRowLastColumn="0" w:lastRowFirstColumn="0" w:lastRowLastColumn="0"/>
            </w:pPr>
            <w:r>
              <w:t>PVC</w:t>
            </w:r>
          </w:p>
        </w:tc>
      </w:tr>
    </w:tbl>
    <w:p w:rsidR="005B210C" w:rsidRDefault="005B210C" w:rsidP="005B210C">
      <w:pPr>
        <w:spacing w:line="240" w:lineRule="auto"/>
      </w:pPr>
    </w:p>
    <w:p w:rsidR="00381E00" w:rsidRDefault="002D7DC9" w:rsidP="005B210C">
      <w:pPr>
        <w:spacing w:line="240" w:lineRule="auto"/>
      </w:pPr>
      <w:r>
        <w:t>Bij vacuüm vormen is de nauwkeurigheid gemiddeld door de nabewerking.</w:t>
      </w:r>
      <w:r w:rsidR="00417915">
        <w:t xml:space="preserve"> </w:t>
      </w:r>
      <w:r>
        <w:t>Door</w:t>
      </w:r>
      <w:r w:rsidR="00417915">
        <w:t xml:space="preserve">dat er veel </w:t>
      </w:r>
      <w:r>
        <w:t xml:space="preserve">nabewerking is, is er veel restafval van het plaatmateriaal. Dit kost dus geld wat niet gebruikt word. </w:t>
      </w:r>
    </w:p>
    <w:p w:rsidR="009B77D4" w:rsidRDefault="009B77D4" w:rsidP="00381E00"/>
    <w:p w:rsidR="009B77D4" w:rsidRDefault="009B77D4" w:rsidP="00381E00"/>
    <w:p w:rsidR="004A3957" w:rsidRDefault="004A3957" w:rsidP="00381E00"/>
    <w:p w:rsidR="004A3957" w:rsidRDefault="004A3957" w:rsidP="00381E00"/>
    <w:p w:rsidR="004A3957" w:rsidRDefault="004A3957" w:rsidP="00381E00"/>
    <w:p w:rsidR="003F569C" w:rsidRDefault="003F569C" w:rsidP="00381E00"/>
    <w:p w:rsidR="005B210C" w:rsidRDefault="005B210C" w:rsidP="00381E00"/>
    <w:p w:rsidR="009B77D4" w:rsidRDefault="009B77D4" w:rsidP="00381E00"/>
    <w:p w:rsidR="009B77D4" w:rsidRDefault="009B77D4" w:rsidP="00381E00"/>
    <w:p w:rsidR="009B77D4" w:rsidRDefault="009B77D4" w:rsidP="00381E00"/>
    <w:tbl>
      <w:tblPr>
        <w:tblStyle w:val="Onopgemaaktetabel5"/>
        <w:tblW w:w="9072" w:type="dxa"/>
        <w:tblLook w:val="04A0" w:firstRow="1" w:lastRow="0" w:firstColumn="1" w:lastColumn="0" w:noHBand="0" w:noVBand="1"/>
      </w:tblPr>
      <w:tblGrid>
        <w:gridCol w:w="1917"/>
        <w:gridCol w:w="7155"/>
      </w:tblGrid>
      <w:tr w:rsidR="009B77D4" w:rsidTr="009B7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7" w:type="dxa"/>
          </w:tcPr>
          <w:p w:rsidR="009B77D4" w:rsidRDefault="009B77D4" w:rsidP="009B77D4">
            <w:pPr>
              <w:jc w:val="center"/>
            </w:pPr>
            <w:r>
              <w:lastRenderedPageBreak/>
              <w:t>3D printen</w:t>
            </w:r>
          </w:p>
        </w:tc>
        <w:tc>
          <w:tcPr>
            <w:tcW w:w="7155" w:type="dxa"/>
          </w:tcPr>
          <w:p w:rsidR="009B77D4" w:rsidRDefault="009B77D4" w:rsidP="00AC6807">
            <w:pPr>
              <w:cnfStyle w:val="100000000000" w:firstRow="1" w:lastRow="0" w:firstColumn="0" w:lastColumn="0" w:oddVBand="0" w:evenVBand="0" w:oddHBand="0" w:evenHBand="0" w:firstRowFirstColumn="0" w:firstRowLastColumn="0" w:lastRowFirstColumn="0" w:lastRowLastColumn="0"/>
            </w:pPr>
          </w:p>
        </w:tc>
      </w:tr>
      <w:tr w:rsidR="009B77D4" w:rsidTr="009B7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tcPr>
          <w:p w:rsidR="009B77D4" w:rsidRDefault="009B77D4" w:rsidP="00AC6807">
            <w:r>
              <w:t xml:space="preserve">Matrijskosten </w:t>
            </w:r>
          </w:p>
        </w:tc>
        <w:tc>
          <w:tcPr>
            <w:tcW w:w="7155" w:type="dxa"/>
          </w:tcPr>
          <w:p w:rsidR="009B77D4" w:rsidRDefault="009B77D4" w:rsidP="00AC6807">
            <w:pPr>
              <w:cnfStyle w:val="000000100000" w:firstRow="0" w:lastRow="0" w:firstColumn="0" w:lastColumn="0" w:oddVBand="0" w:evenVBand="0" w:oddHBand="1" w:evenHBand="0" w:firstRowFirstColumn="0" w:firstRowLastColumn="0" w:lastRowFirstColumn="0" w:lastRowLastColumn="0"/>
            </w:pPr>
            <w:r>
              <w:t>/</w:t>
            </w:r>
          </w:p>
        </w:tc>
      </w:tr>
      <w:tr w:rsidR="009B77D4" w:rsidTr="009B77D4">
        <w:tc>
          <w:tcPr>
            <w:cnfStyle w:val="001000000000" w:firstRow="0" w:lastRow="0" w:firstColumn="1" w:lastColumn="0" w:oddVBand="0" w:evenVBand="0" w:oddHBand="0" w:evenHBand="0" w:firstRowFirstColumn="0" w:firstRowLastColumn="0" w:lastRowFirstColumn="0" w:lastRowLastColumn="0"/>
            <w:tcW w:w="1917" w:type="dxa"/>
          </w:tcPr>
          <w:p w:rsidR="009B77D4" w:rsidRDefault="009B77D4" w:rsidP="00AC6807"/>
        </w:tc>
        <w:tc>
          <w:tcPr>
            <w:tcW w:w="7155" w:type="dxa"/>
          </w:tcPr>
          <w:p w:rsidR="009B77D4" w:rsidRDefault="009B77D4" w:rsidP="00AC6807">
            <w:pPr>
              <w:cnfStyle w:val="000000000000" w:firstRow="0" w:lastRow="0" w:firstColumn="0" w:lastColumn="0" w:oddVBand="0" w:evenVBand="0" w:oddHBand="0" w:evenHBand="0" w:firstRowFirstColumn="0" w:firstRowLastColumn="0" w:lastRowFirstColumn="0" w:lastRowLastColumn="0"/>
            </w:pPr>
          </w:p>
        </w:tc>
      </w:tr>
      <w:tr w:rsidR="009B77D4" w:rsidTr="009B7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tcPr>
          <w:p w:rsidR="009B77D4" w:rsidRDefault="009B77D4" w:rsidP="00AC6807">
            <w:r>
              <w:t xml:space="preserve">Nauwkeurigheid </w:t>
            </w:r>
          </w:p>
        </w:tc>
        <w:tc>
          <w:tcPr>
            <w:tcW w:w="7155" w:type="dxa"/>
          </w:tcPr>
          <w:p w:rsidR="009B77D4" w:rsidRDefault="001702F3" w:rsidP="00AC6807">
            <w:pPr>
              <w:cnfStyle w:val="000000100000" w:firstRow="0" w:lastRow="0" w:firstColumn="0" w:lastColumn="0" w:oddVBand="0" w:evenVBand="0" w:oddHBand="1" w:evenHBand="0" w:firstRowFirstColumn="0" w:firstRowLastColumn="0" w:lastRowFirstColumn="0" w:lastRowLastColumn="0"/>
            </w:pPr>
            <w:r>
              <w:t xml:space="preserve">Gemiddeld </w:t>
            </w:r>
          </w:p>
        </w:tc>
      </w:tr>
      <w:tr w:rsidR="009B77D4" w:rsidTr="009B77D4">
        <w:tc>
          <w:tcPr>
            <w:cnfStyle w:val="001000000000" w:firstRow="0" w:lastRow="0" w:firstColumn="1" w:lastColumn="0" w:oddVBand="0" w:evenVBand="0" w:oddHBand="0" w:evenHBand="0" w:firstRowFirstColumn="0" w:firstRowLastColumn="0" w:lastRowFirstColumn="0" w:lastRowLastColumn="0"/>
            <w:tcW w:w="1917" w:type="dxa"/>
          </w:tcPr>
          <w:p w:rsidR="009B77D4" w:rsidRDefault="009B77D4" w:rsidP="00AC6807"/>
        </w:tc>
        <w:tc>
          <w:tcPr>
            <w:tcW w:w="7155" w:type="dxa"/>
          </w:tcPr>
          <w:p w:rsidR="009B77D4" w:rsidRDefault="009B77D4" w:rsidP="00AC6807">
            <w:pPr>
              <w:cnfStyle w:val="000000000000" w:firstRow="0" w:lastRow="0" w:firstColumn="0" w:lastColumn="0" w:oddVBand="0" w:evenVBand="0" w:oddHBand="0" w:evenHBand="0" w:firstRowFirstColumn="0" w:firstRowLastColumn="0" w:lastRowFirstColumn="0" w:lastRowLastColumn="0"/>
            </w:pPr>
          </w:p>
        </w:tc>
      </w:tr>
      <w:tr w:rsidR="009B77D4" w:rsidTr="009B7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tcPr>
          <w:p w:rsidR="009B77D4" w:rsidRDefault="009B77D4" w:rsidP="00AC6807">
            <w:r>
              <w:t xml:space="preserve">Seriegrootte </w:t>
            </w:r>
          </w:p>
        </w:tc>
        <w:tc>
          <w:tcPr>
            <w:tcW w:w="7155" w:type="dxa"/>
          </w:tcPr>
          <w:p w:rsidR="009B77D4" w:rsidRDefault="009B77D4" w:rsidP="00AC6807">
            <w:pPr>
              <w:cnfStyle w:val="000000100000" w:firstRow="0" w:lastRow="0" w:firstColumn="0" w:lastColumn="0" w:oddVBand="0" w:evenVBand="0" w:oddHBand="1" w:evenHBand="0" w:firstRowFirstColumn="0" w:firstRowLastColumn="0" w:lastRowFirstColumn="0" w:lastRowLastColumn="0"/>
            </w:pPr>
            <w:r>
              <w:t>Tot 100 stuks</w:t>
            </w:r>
          </w:p>
        </w:tc>
      </w:tr>
      <w:tr w:rsidR="009B77D4" w:rsidTr="009B77D4">
        <w:tc>
          <w:tcPr>
            <w:cnfStyle w:val="001000000000" w:firstRow="0" w:lastRow="0" w:firstColumn="1" w:lastColumn="0" w:oddVBand="0" w:evenVBand="0" w:oddHBand="0" w:evenHBand="0" w:firstRowFirstColumn="0" w:firstRowLastColumn="0" w:lastRowFirstColumn="0" w:lastRowLastColumn="0"/>
            <w:tcW w:w="1917" w:type="dxa"/>
          </w:tcPr>
          <w:p w:rsidR="009B77D4" w:rsidRDefault="009B77D4" w:rsidP="00AC6807"/>
        </w:tc>
        <w:tc>
          <w:tcPr>
            <w:tcW w:w="7155" w:type="dxa"/>
          </w:tcPr>
          <w:p w:rsidR="009B77D4" w:rsidRDefault="009B77D4" w:rsidP="00AC6807">
            <w:pPr>
              <w:cnfStyle w:val="000000000000" w:firstRow="0" w:lastRow="0" w:firstColumn="0" w:lastColumn="0" w:oddVBand="0" w:evenVBand="0" w:oddHBand="0" w:evenHBand="0" w:firstRowFirstColumn="0" w:firstRowLastColumn="0" w:lastRowFirstColumn="0" w:lastRowLastColumn="0"/>
            </w:pPr>
          </w:p>
        </w:tc>
      </w:tr>
      <w:tr w:rsidR="009B77D4" w:rsidTr="009B7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tcPr>
          <w:p w:rsidR="009B77D4" w:rsidRDefault="009B77D4" w:rsidP="00AC6807">
            <w:r>
              <w:t xml:space="preserve">Productietijd </w:t>
            </w:r>
          </w:p>
        </w:tc>
        <w:tc>
          <w:tcPr>
            <w:tcW w:w="7155" w:type="dxa"/>
          </w:tcPr>
          <w:p w:rsidR="009B77D4" w:rsidRDefault="009B77D4" w:rsidP="00AC6807">
            <w:pPr>
              <w:cnfStyle w:val="000000100000" w:firstRow="0" w:lastRow="0" w:firstColumn="0" w:lastColumn="0" w:oddVBand="0" w:evenVBand="0" w:oddHBand="1" w:evenHBand="0" w:firstRowFirstColumn="0" w:firstRowLastColumn="0" w:lastRowFirstColumn="0" w:lastRowLastColumn="0"/>
            </w:pPr>
            <w:r>
              <w:t>+ 180 min</w:t>
            </w:r>
          </w:p>
        </w:tc>
      </w:tr>
      <w:tr w:rsidR="009B77D4" w:rsidTr="009B77D4">
        <w:tc>
          <w:tcPr>
            <w:cnfStyle w:val="001000000000" w:firstRow="0" w:lastRow="0" w:firstColumn="1" w:lastColumn="0" w:oddVBand="0" w:evenVBand="0" w:oddHBand="0" w:evenHBand="0" w:firstRowFirstColumn="0" w:firstRowLastColumn="0" w:lastRowFirstColumn="0" w:lastRowLastColumn="0"/>
            <w:tcW w:w="1917" w:type="dxa"/>
          </w:tcPr>
          <w:p w:rsidR="009B77D4" w:rsidRDefault="009B77D4" w:rsidP="00AC6807"/>
        </w:tc>
        <w:tc>
          <w:tcPr>
            <w:tcW w:w="7155" w:type="dxa"/>
          </w:tcPr>
          <w:p w:rsidR="009B77D4" w:rsidRDefault="009B77D4" w:rsidP="00AC6807">
            <w:pPr>
              <w:cnfStyle w:val="000000000000" w:firstRow="0" w:lastRow="0" w:firstColumn="0" w:lastColumn="0" w:oddVBand="0" w:evenVBand="0" w:oddHBand="0" w:evenHBand="0" w:firstRowFirstColumn="0" w:firstRowLastColumn="0" w:lastRowFirstColumn="0" w:lastRowLastColumn="0"/>
            </w:pPr>
          </w:p>
        </w:tc>
      </w:tr>
      <w:tr w:rsidR="009B77D4" w:rsidTr="009B7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tcPr>
          <w:p w:rsidR="009B77D4" w:rsidRDefault="009B77D4" w:rsidP="00AC6807">
            <w:r>
              <w:t xml:space="preserve">Voordelen </w:t>
            </w:r>
          </w:p>
        </w:tc>
        <w:tc>
          <w:tcPr>
            <w:tcW w:w="7155" w:type="dxa"/>
          </w:tcPr>
          <w:p w:rsidR="009B77D4" w:rsidRDefault="009B77D4" w:rsidP="001702F3">
            <w:pPr>
              <w:pStyle w:val="Lijstalinea"/>
              <w:numPr>
                <w:ilvl w:val="0"/>
                <w:numId w:val="18"/>
              </w:numPr>
              <w:cnfStyle w:val="000000100000" w:firstRow="0" w:lastRow="0" w:firstColumn="0" w:lastColumn="0" w:oddVBand="0" w:evenVBand="0" w:oddHBand="1" w:evenHBand="0" w:firstRowFirstColumn="0" w:firstRowLastColumn="0" w:lastRowFirstColumn="0" w:lastRowLastColumn="0"/>
            </w:pPr>
            <w:r>
              <w:t>Kleurvariatie mogelijk</w:t>
            </w:r>
          </w:p>
          <w:p w:rsidR="009B77D4" w:rsidRDefault="009B77D4" w:rsidP="001702F3">
            <w:pPr>
              <w:pStyle w:val="Lijstalinea"/>
              <w:numPr>
                <w:ilvl w:val="0"/>
                <w:numId w:val="18"/>
              </w:numPr>
              <w:cnfStyle w:val="000000100000" w:firstRow="0" w:lastRow="0" w:firstColumn="0" w:lastColumn="0" w:oddVBand="0" w:evenVBand="0" w:oddHBand="1" w:evenHBand="0" w:firstRowFirstColumn="0" w:firstRowLastColumn="0" w:lastRowFirstColumn="0" w:lastRowLastColumn="0"/>
            </w:pPr>
            <w:r>
              <w:t>Hoge vormvrijheid</w:t>
            </w:r>
          </w:p>
          <w:p w:rsidR="009B77D4" w:rsidRDefault="009B77D4" w:rsidP="001702F3">
            <w:pPr>
              <w:pStyle w:val="Lijstalinea"/>
              <w:numPr>
                <w:ilvl w:val="0"/>
                <w:numId w:val="18"/>
              </w:numPr>
              <w:cnfStyle w:val="000000100000" w:firstRow="0" w:lastRow="0" w:firstColumn="0" w:lastColumn="0" w:oddVBand="0" w:evenVBand="0" w:oddHBand="1" w:evenHBand="0" w:firstRowFirstColumn="0" w:firstRowLastColumn="0" w:lastRowFirstColumn="0" w:lastRowLastColumn="0"/>
            </w:pPr>
            <w:r>
              <w:t>Variërende wanddiktes</w:t>
            </w:r>
          </w:p>
        </w:tc>
      </w:tr>
      <w:tr w:rsidR="009B77D4" w:rsidTr="009B77D4">
        <w:tc>
          <w:tcPr>
            <w:cnfStyle w:val="001000000000" w:firstRow="0" w:lastRow="0" w:firstColumn="1" w:lastColumn="0" w:oddVBand="0" w:evenVBand="0" w:oddHBand="0" w:evenHBand="0" w:firstRowFirstColumn="0" w:firstRowLastColumn="0" w:lastRowFirstColumn="0" w:lastRowLastColumn="0"/>
            <w:tcW w:w="1917" w:type="dxa"/>
          </w:tcPr>
          <w:p w:rsidR="009B77D4" w:rsidRDefault="009B77D4" w:rsidP="00AC6807"/>
        </w:tc>
        <w:tc>
          <w:tcPr>
            <w:tcW w:w="7155" w:type="dxa"/>
          </w:tcPr>
          <w:p w:rsidR="009B77D4" w:rsidRDefault="009B77D4" w:rsidP="001702F3">
            <w:pPr>
              <w:pStyle w:val="Lijstalinea"/>
              <w:numPr>
                <w:ilvl w:val="0"/>
                <w:numId w:val="18"/>
              </w:numPr>
              <w:cnfStyle w:val="000000000000" w:firstRow="0" w:lastRow="0" w:firstColumn="0" w:lastColumn="0" w:oddVBand="0" w:evenVBand="0" w:oddHBand="0" w:evenHBand="0" w:firstRowFirstColumn="0" w:firstRowLastColumn="0" w:lastRowFirstColumn="0" w:lastRowLastColumn="0"/>
            </w:pPr>
          </w:p>
        </w:tc>
      </w:tr>
      <w:tr w:rsidR="009B77D4" w:rsidTr="009B7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tcPr>
          <w:p w:rsidR="009B77D4" w:rsidRDefault="009B77D4" w:rsidP="00AC6807">
            <w:r>
              <w:t xml:space="preserve">Nadelen </w:t>
            </w:r>
          </w:p>
        </w:tc>
        <w:tc>
          <w:tcPr>
            <w:tcW w:w="7155" w:type="dxa"/>
          </w:tcPr>
          <w:p w:rsidR="009B77D4" w:rsidRDefault="009B77D4" w:rsidP="001702F3">
            <w:pPr>
              <w:pStyle w:val="Lijstalinea"/>
              <w:numPr>
                <w:ilvl w:val="0"/>
                <w:numId w:val="18"/>
              </w:numPr>
              <w:cnfStyle w:val="000000100000" w:firstRow="0" w:lastRow="0" w:firstColumn="0" w:lastColumn="0" w:oddVBand="0" w:evenVBand="0" w:oddHBand="1" w:evenHBand="0" w:firstRowFirstColumn="0" w:firstRowLastColumn="0" w:lastRowFirstColumn="0" w:lastRowLastColumn="0"/>
            </w:pPr>
            <w:r>
              <w:t>Lange productietijd</w:t>
            </w:r>
          </w:p>
          <w:p w:rsidR="009B77D4" w:rsidRDefault="009B77D4" w:rsidP="001702F3">
            <w:pPr>
              <w:pStyle w:val="Lijstalinea"/>
              <w:numPr>
                <w:ilvl w:val="0"/>
                <w:numId w:val="18"/>
              </w:numPr>
              <w:cnfStyle w:val="000000100000" w:firstRow="0" w:lastRow="0" w:firstColumn="0" w:lastColumn="0" w:oddVBand="0" w:evenVBand="0" w:oddHBand="1" w:evenHBand="0" w:firstRowFirstColumn="0" w:firstRowLastColumn="0" w:lastRowFirstColumn="0" w:lastRowLastColumn="0"/>
            </w:pPr>
            <w:r>
              <w:t>Niet handig voor massaproductie</w:t>
            </w:r>
          </w:p>
          <w:p w:rsidR="009B77D4" w:rsidRDefault="009B77D4" w:rsidP="001702F3">
            <w:pPr>
              <w:pStyle w:val="Lijstalinea"/>
              <w:numPr>
                <w:ilvl w:val="0"/>
                <w:numId w:val="18"/>
              </w:numPr>
              <w:cnfStyle w:val="000000100000" w:firstRow="0" w:lastRow="0" w:firstColumn="0" w:lastColumn="0" w:oddVBand="0" w:evenVBand="0" w:oddHBand="1" w:evenHBand="0" w:firstRowFirstColumn="0" w:firstRowLastColumn="0" w:lastRowFirstColumn="0" w:lastRowLastColumn="0"/>
            </w:pPr>
            <w:r>
              <w:t>Veel nabewerking</w:t>
            </w:r>
          </w:p>
          <w:p w:rsidR="009B77D4" w:rsidRDefault="009B77D4" w:rsidP="001702F3">
            <w:pPr>
              <w:pStyle w:val="Lijstalinea"/>
              <w:numPr>
                <w:ilvl w:val="0"/>
                <w:numId w:val="18"/>
              </w:numPr>
              <w:cnfStyle w:val="000000100000" w:firstRow="0" w:lastRow="0" w:firstColumn="0" w:lastColumn="0" w:oddVBand="0" w:evenVBand="0" w:oddHBand="1" w:evenHBand="0" w:firstRowFirstColumn="0" w:firstRowLastColumn="0" w:lastRowFirstColumn="0" w:lastRowLastColumn="0"/>
            </w:pPr>
            <w:r>
              <w:t>Veel afval</w:t>
            </w:r>
          </w:p>
        </w:tc>
      </w:tr>
      <w:tr w:rsidR="009B77D4" w:rsidTr="009B77D4">
        <w:tc>
          <w:tcPr>
            <w:cnfStyle w:val="001000000000" w:firstRow="0" w:lastRow="0" w:firstColumn="1" w:lastColumn="0" w:oddVBand="0" w:evenVBand="0" w:oddHBand="0" w:evenHBand="0" w:firstRowFirstColumn="0" w:firstRowLastColumn="0" w:lastRowFirstColumn="0" w:lastRowLastColumn="0"/>
            <w:tcW w:w="1917" w:type="dxa"/>
          </w:tcPr>
          <w:p w:rsidR="009B77D4" w:rsidRDefault="009B77D4" w:rsidP="00AC6807"/>
        </w:tc>
        <w:tc>
          <w:tcPr>
            <w:tcW w:w="7155" w:type="dxa"/>
          </w:tcPr>
          <w:p w:rsidR="009B77D4" w:rsidRDefault="009B77D4" w:rsidP="00AC6807">
            <w:pPr>
              <w:cnfStyle w:val="000000000000" w:firstRow="0" w:lastRow="0" w:firstColumn="0" w:lastColumn="0" w:oddVBand="0" w:evenVBand="0" w:oddHBand="0" w:evenHBand="0" w:firstRowFirstColumn="0" w:firstRowLastColumn="0" w:lastRowFirstColumn="0" w:lastRowLastColumn="0"/>
            </w:pPr>
          </w:p>
        </w:tc>
      </w:tr>
      <w:tr w:rsidR="009B77D4" w:rsidTr="009B7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tcPr>
          <w:p w:rsidR="009B77D4" w:rsidRDefault="009B77D4" w:rsidP="00AC6807">
            <w:r>
              <w:t>Geschikte materialen</w:t>
            </w:r>
          </w:p>
        </w:tc>
        <w:tc>
          <w:tcPr>
            <w:tcW w:w="7155" w:type="dxa"/>
          </w:tcPr>
          <w:p w:rsidR="009B77D4" w:rsidRDefault="009B77D4" w:rsidP="001702F3">
            <w:pPr>
              <w:pStyle w:val="Lijstalinea"/>
              <w:numPr>
                <w:ilvl w:val="0"/>
                <w:numId w:val="19"/>
              </w:numPr>
              <w:cnfStyle w:val="000000100000" w:firstRow="0" w:lastRow="0" w:firstColumn="0" w:lastColumn="0" w:oddVBand="0" w:evenVBand="0" w:oddHBand="1" w:evenHBand="0" w:firstRowFirstColumn="0" w:firstRowLastColumn="0" w:lastRowFirstColumn="0" w:lastRowLastColumn="0"/>
            </w:pPr>
            <w:r>
              <w:t>PLA</w:t>
            </w:r>
          </w:p>
          <w:p w:rsidR="009B77D4" w:rsidRDefault="009B77D4" w:rsidP="001702F3">
            <w:pPr>
              <w:pStyle w:val="Lijstalinea"/>
              <w:numPr>
                <w:ilvl w:val="0"/>
                <w:numId w:val="19"/>
              </w:numPr>
              <w:cnfStyle w:val="000000100000" w:firstRow="0" w:lastRow="0" w:firstColumn="0" w:lastColumn="0" w:oddVBand="0" w:evenVBand="0" w:oddHBand="1" w:evenHBand="0" w:firstRowFirstColumn="0" w:firstRowLastColumn="0" w:lastRowFirstColumn="0" w:lastRowLastColumn="0"/>
            </w:pPr>
            <w:r>
              <w:t>ABS</w:t>
            </w:r>
          </w:p>
        </w:tc>
      </w:tr>
    </w:tbl>
    <w:p w:rsidR="00172202" w:rsidRDefault="00172202" w:rsidP="00AC6807"/>
    <w:p w:rsidR="001702F3" w:rsidRDefault="001702F3" w:rsidP="00AC6807">
      <w:r>
        <w:t>Bij 3D printen ontstaan er sneller fouten die na bewerkt moeten worden, hierdoor ontstaan meet afval en duurt het langer om het product klaar te hebben. Er is niet veel variatie in materiaalgebruik. Ook is het niet makkelijk voor de massaproductie.</w:t>
      </w:r>
    </w:p>
    <w:p w:rsidR="001702F3" w:rsidRDefault="001702F3" w:rsidP="00AC6807">
      <w:r>
        <w:t>Deze productietechniek is dus heel duur, duurt heel lang en kan geen groot aantal producten maken.</w:t>
      </w:r>
    </w:p>
    <w:p w:rsidR="001702F3" w:rsidRDefault="001702F3" w:rsidP="00AC6807"/>
    <w:p w:rsidR="004A3957" w:rsidRDefault="004A3957" w:rsidP="00AC6807">
      <w:pPr>
        <w:rPr>
          <w:color w:val="FFFFFF" w:themeColor="background1"/>
        </w:rPr>
      </w:pPr>
    </w:p>
    <w:p w:rsidR="00C25958" w:rsidRDefault="00C25958" w:rsidP="00AC6807">
      <w:pPr>
        <w:rPr>
          <w:color w:val="FFFFFF" w:themeColor="background1"/>
        </w:rPr>
      </w:pPr>
    </w:p>
    <w:p w:rsidR="00C25958" w:rsidRDefault="00C25958" w:rsidP="00AC6807">
      <w:pPr>
        <w:rPr>
          <w:color w:val="FFFFFF" w:themeColor="background1"/>
        </w:rPr>
      </w:pPr>
    </w:p>
    <w:p w:rsidR="00C25958" w:rsidRDefault="00C25958" w:rsidP="00AC6807">
      <w:pPr>
        <w:rPr>
          <w:color w:val="FFFFFF" w:themeColor="background1"/>
        </w:rPr>
      </w:pPr>
    </w:p>
    <w:p w:rsidR="00C25958" w:rsidRDefault="00C25958" w:rsidP="00AC6807">
      <w:pPr>
        <w:rPr>
          <w:color w:val="FFFFFF" w:themeColor="background1"/>
        </w:rPr>
      </w:pPr>
    </w:p>
    <w:p w:rsidR="00C25958" w:rsidRDefault="00C25958" w:rsidP="00AC6807">
      <w:pPr>
        <w:rPr>
          <w:color w:val="FFFFFF" w:themeColor="background1"/>
        </w:rPr>
      </w:pPr>
    </w:p>
    <w:p w:rsidR="00C25958" w:rsidRDefault="00C25958" w:rsidP="00AC6807">
      <w:pPr>
        <w:rPr>
          <w:color w:val="FFFFFF" w:themeColor="background1"/>
        </w:rPr>
      </w:pPr>
    </w:p>
    <w:p w:rsidR="00C25958" w:rsidRDefault="00C25958" w:rsidP="00AC6807">
      <w:pPr>
        <w:rPr>
          <w:color w:val="FFFFFF" w:themeColor="background1"/>
        </w:rPr>
      </w:pPr>
    </w:p>
    <w:p w:rsidR="00C25958" w:rsidRDefault="00C25958" w:rsidP="00AC6807">
      <w:pPr>
        <w:rPr>
          <w:color w:val="FFFFFF" w:themeColor="background1"/>
        </w:rPr>
      </w:pPr>
    </w:p>
    <w:p w:rsidR="00C25958" w:rsidRDefault="00C25958" w:rsidP="00AC6807">
      <w:pPr>
        <w:rPr>
          <w:color w:val="FFFFFF" w:themeColor="background1"/>
        </w:rPr>
      </w:pPr>
    </w:p>
    <w:p w:rsidR="00C25958" w:rsidRPr="00C25958" w:rsidRDefault="00C25958" w:rsidP="00AC6807">
      <w:pPr>
        <w:rPr>
          <w:color w:val="FFFFFF" w:themeColor="background1"/>
        </w:rPr>
      </w:pPr>
    </w:p>
    <w:sectPr w:rsidR="00C25958" w:rsidRPr="00C259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C5" w:rsidRDefault="008A4BC5" w:rsidP="005D1E2E">
      <w:pPr>
        <w:spacing w:after="0" w:line="240" w:lineRule="auto"/>
      </w:pPr>
      <w:r>
        <w:separator/>
      </w:r>
    </w:p>
  </w:endnote>
  <w:endnote w:type="continuationSeparator" w:id="0">
    <w:p w:rsidR="008A4BC5" w:rsidRDefault="008A4BC5" w:rsidP="005D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C5" w:rsidRDefault="008A4BC5" w:rsidP="005D1E2E">
      <w:pPr>
        <w:spacing w:after="0" w:line="240" w:lineRule="auto"/>
      </w:pPr>
      <w:r>
        <w:separator/>
      </w:r>
    </w:p>
  </w:footnote>
  <w:footnote w:type="continuationSeparator" w:id="0">
    <w:p w:rsidR="008A4BC5" w:rsidRDefault="008A4BC5" w:rsidP="005D1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2E" w:rsidRDefault="005D1E2E">
    <w:pPr>
      <w:pStyle w:val="Koptekst"/>
    </w:pPr>
    <w:r>
      <w:t>Productietechniekkeuze koffiezetapparaat                                                                                   Julia Obdeijn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480"/>
    <w:multiLevelType w:val="hybridMultilevel"/>
    <w:tmpl w:val="0436E1E2"/>
    <w:lvl w:ilvl="0" w:tplc="1FD80176">
      <w:numFmt w:val="bullet"/>
      <w:lvlText w:val="*"/>
      <w:lvlJc w:val="left"/>
      <w:pPr>
        <w:ind w:left="206" w:hanging="175"/>
      </w:pPr>
      <w:rPr>
        <w:rFonts w:ascii="Calibri" w:eastAsia="Calibri" w:hAnsi="Calibri" w:cs="Calibri" w:hint="default"/>
        <w:w w:val="100"/>
        <w:sz w:val="24"/>
        <w:szCs w:val="24"/>
        <w:lang w:val="nl-NL" w:eastAsia="en-US" w:bidi="ar-SA"/>
      </w:rPr>
    </w:lvl>
    <w:lvl w:ilvl="1" w:tplc="732E18F6">
      <w:numFmt w:val="bullet"/>
      <w:lvlText w:val="•"/>
      <w:lvlJc w:val="left"/>
      <w:pPr>
        <w:ind w:left="699" w:hanging="175"/>
      </w:pPr>
      <w:rPr>
        <w:rFonts w:hint="default"/>
        <w:lang w:val="nl-NL" w:eastAsia="en-US" w:bidi="ar-SA"/>
      </w:rPr>
    </w:lvl>
    <w:lvl w:ilvl="2" w:tplc="148E0B88">
      <w:numFmt w:val="bullet"/>
      <w:lvlText w:val="•"/>
      <w:lvlJc w:val="left"/>
      <w:pPr>
        <w:ind w:left="1194" w:hanging="175"/>
      </w:pPr>
      <w:rPr>
        <w:rFonts w:hint="default"/>
        <w:lang w:val="nl-NL" w:eastAsia="en-US" w:bidi="ar-SA"/>
      </w:rPr>
    </w:lvl>
    <w:lvl w:ilvl="3" w:tplc="BE0C7AD0">
      <w:numFmt w:val="bullet"/>
      <w:lvlText w:val="•"/>
      <w:lvlJc w:val="left"/>
      <w:pPr>
        <w:ind w:left="1690" w:hanging="175"/>
      </w:pPr>
      <w:rPr>
        <w:rFonts w:hint="default"/>
        <w:lang w:val="nl-NL" w:eastAsia="en-US" w:bidi="ar-SA"/>
      </w:rPr>
    </w:lvl>
    <w:lvl w:ilvl="4" w:tplc="EF5AF8FE">
      <w:numFmt w:val="bullet"/>
      <w:lvlText w:val="•"/>
      <w:lvlJc w:val="left"/>
      <w:pPr>
        <w:ind w:left="2185" w:hanging="175"/>
      </w:pPr>
      <w:rPr>
        <w:rFonts w:hint="default"/>
        <w:lang w:val="nl-NL" w:eastAsia="en-US" w:bidi="ar-SA"/>
      </w:rPr>
    </w:lvl>
    <w:lvl w:ilvl="5" w:tplc="B7EA1C12">
      <w:numFmt w:val="bullet"/>
      <w:lvlText w:val="•"/>
      <w:lvlJc w:val="left"/>
      <w:pPr>
        <w:ind w:left="2681" w:hanging="175"/>
      </w:pPr>
      <w:rPr>
        <w:rFonts w:hint="default"/>
        <w:lang w:val="nl-NL" w:eastAsia="en-US" w:bidi="ar-SA"/>
      </w:rPr>
    </w:lvl>
    <w:lvl w:ilvl="6" w:tplc="37B47648">
      <w:numFmt w:val="bullet"/>
      <w:lvlText w:val="•"/>
      <w:lvlJc w:val="left"/>
      <w:pPr>
        <w:ind w:left="3176" w:hanging="175"/>
      </w:pPr>
      <w:rPr>
        <w:rFonts w:hint="default"/>
        <w:lang w:val="nl-NL" w:eastAsia="en-US" w:bidi="ar-SA"/>
      </w:rPr>
    </w:lvl>
    <w:lvl w:ilvl="7" w:tplc="3F6092CE">
      <w:numFmt w:val="bullet"/>
      <w:lvlText w:val="•"/>
      <w:lvlJc w:val="left"/>
      <w:pPr>
        <w:ind w:left="3671" w:hanging="175"/>
      </w:pPr>
      <w:rPr>
        <w:rFonts w:hint="default"/>
        <w:lang w:val="nl-NL" w:eastAsia="en-US" w:bidi="ar-SA"/>
      </w:rPr>
    </w:lvl>
    <w:lvl w:ilvl="8" w:tplc="4F001CC2">
      <w:numFmt w:val="bullet"/>
      <w:lvlText w:val="•"/>
      <w:lvlJc w:val="left"/>
      <w:pPr>
        <w:ind w:left="4167" w:hanging="175"/>
      </w:pPr>
      <w:rPr>
        <w:rFonts w:hint="default"/>
        <w:lang w:val="nl-NL" w:eastAsia="en-US" w:bidi="ar-SA"/>
      </w:rPr>
    </w:lvl>
  </w:abstractNum>
  <w:abstractNum w:abstractNumId="1" w15:restartNumberingAfterBreak="0">
    <w:nsid w:val="0AD3003D"/>
    <w:multiLevelType w:val="hybridMultilevel"/>
    <w:tmpl w:val="965E1446"/>
    <w:lvl w:ilvl="0" w:tplc="45EE3C58">
      <w:numFmt w:val="bullet"/>
      <w:lvlText w:val="*"/>
      <w:lvlJc w:val="left"/>
      <w:pPr>
        <w:ind w:left="282" w:hanging="175"/>
      </w:pPr>
      <w:rPr>
        <w:rFonts w:ascii="Calibri" w:eastAsia="Calibri" w:hAnsi="Calibri" w:cs="Calibri" w:hint="default"/>
        <w:w w:val="100"/>
        <w:sz w:val="24"/>
        <w:szCs w:val="24"/>
        <w:lang w:val="nl-NL" w:eastAsia="en-US" w:bidi="ar-SA"/>
      </w:rPr>
    </w:lvl>
    <w:lvl w:ilvl="1" w:tplc="5D9CAEE0">
      <w:numFmt w:val="bullet"/>
      <w:lvlText w:val="•"/>
      <w:lvlJc w:val="left"/>
      <w:pPr>
        <w:ind w:left="591" w:hanging="175"/>
      </w:pPr>
      <w:rPr>
        <w:rFonts w:hint="default"/>
        <w:lang w:val="nl-NL" w:eastAsia="en-US" w:bidi="ar-SA"/>
      </w:rPr>
    </w:lvl>
    <w:lvl w:ilvl="2" w:tplc="791A373A">
      <w:numFmt w:val="bullet"/>
      <w:lvlText w:val="•"/>
      <w:lvlJc w:val="left"/>
      <w:pPr>
        <w:ind w:left="902" w:hanging="175"/>
      </w:pPr>
      <w:rPr>
        <w:rFonts w:hint="default"/>
        <w:lang w:val="nl-NL" w:eastAsia="en-US" w:bidi="ar-SA"/>
      </w:rPr>
    </w:lvl>
    <w:lvl w:ilvl="3" w:tplc="36024348">
      <w:numFmt w:val="bullet"/>
      <w:lvlText w:val="•"/>
      <w:lvlJc w:val="left"/>
      <w:pPr>
        <w:ind w:left="1213" w:hanging="175"/>
      </w:pPr>
      <w:rPr>
        <w:rFonts w:hint="default"/>
        <w:lang w:val="nl-NL" w:eastAsia="en-US" w:bidi="ar-SA"/>
      </w:rPr>
    </w:lvl>
    <w:lvl w:ilvl="4" w:tplc="78666BC4">
      <w:numFmt w:val="bullet"/>
      <w:lvlText w:val="•"/>
      <w:lvlJc w:val="left"/>
      <w:pPr>
        <w:ind w:left="1524" w:hanging="175"/>
      </w:pPr>
      <w:rPr>
        <w:rFonts w:hint="default"/>
        <w:lang w:val="nl-NL" w:eastAsia="en-US" w:bidi="ar-SA"/>
      </w:rPr>
    </w:lvl>
    <w:lvl w:ilvl="5" w:tplc="C3E231A8">
      <w:numFmt w:val="bullet"/>
      <w:lvlText w:val="•"/>
      <w:lvlJc w:val="left"/>
      <w:pPr>
        <w:ind w:left="1835" w:hanging="175"/>
      </w:pPr>
      <w:rPr>
        <w:rFonts w:hint="default"/>
        <w:lang w:val="nl-NL" w:eastAsia="en-US" w:bidi="ar-SA"/>
      </w:rPr>
    </w:lvl>
    <w:lvl w:ilvl="6" w:tplc="6CB6E630">
      <w:numFmt w:val="bullet"/>
      <w:lvlText w:val="•"/>
      <w:lvlJc w:val="left"/>
      <w:pPr>
        <w:ind w:left="2146" w:hanging="175"/>
      </w:pPr>
      <w:rPr>
        <w:rFonts w:hint="default"/>
        <w:lang w:val="nl-NL" w:eastAsia="en-US" w:bidi="ar-SA"/>
      </w:rPr>
    </w:lvl>
    <w:lvl w:ilvl="7" w:tplc="78CCAF1E">
      <w:numFmt w:val="bullet"/>
      <w:lvlText w:val="•"/>
      <w:lvlJc w:val="left"/>
      <w:pPr>
        <w:ind w:left="2457" w:hanging="175"/>
      </w:pPr>
      <w:rPr>
        <w:rFonts w:hint="default"/>
        <w:lang w:val="nl-NL" w:eastAsia="en-US" w:bidi="ar-SA"/>
      </w:rPr>
    </w:lvl>
    <w:lvl w:ilvl="8" w:tplc="C5DE56D4">
      <w:numFmt w:val="bullet"/>
      <w:lvlText w:val="•"/>
      <w:lvlJc w:val="left"/>
      <w:pPr>
        <w:ind w:left="2768" w:hanging="175"/>
      </w:pPr>
      <w:rPr>
        <w:rFonts w:hint="default"/>
        <w:lang w:val="nl-NL" w:eastAsia="en-US" w:bidi="ar-SA"/>
      </w:rPr>
    </w:lvl>
  </w:abstractNum>
  <w:abstractNum w:abstractNumId="2" w15:restartNumberingAfterBreak="0">
    <w:nsid w:val="0D9E1060"/>
    <w:multiLevelType w:val="hybridMultilevel"/>
    <w:tmpl w:val="D6FC34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D0E5D77"/>
    <w:multiLevelType w:val="multilevel"/>
    <w:tmpl w:val="AEE0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1F05F0"/>
    <w:multiLevelType w:val="hybridMultilevel"/>
    <w:tmpl w:val="307A12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A841E7"/>
    <w:multiLevelType w:val="hybridMultilevel"/>
    <w:tmpl w:val="7228F0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BE64C21"/>
    <w:multiLevelType w:val="hybridMultilevel"/>
    <w:tmpl w:val="A9DCF34A"/>
    <w:lvl w:ilvl="0" w:tplc="0074B1D2">
      <w:numFmt w:val="bullet"/>
      <w:lvlText w:val="*"/>
      <w:lvlJc w:val="left"/>
      <w:pPr>
        <w:ind w:left="282" w:hanging="175"/>
      </w:pPr>
      <w:rPr>
        <w:rFonts w:ascii="Calibri" w:eastAsia="Calibri" w:hAnsi="Calibri" w:cs="Calibri" w:hint="default"/>
        <w:w w:val="100"/>
        <w:sz w:val="24"/>
        <w:szCs w:val="24"/>
        <w:lang w:val="nl-NL" w:eastAsia="en-US" w:bidi="ar-SA"/>
      </w:rPr>
    </w:lvl>
    <w:lvl w:ilvl="1" w:tplc="608EA4E8">
      <w:numFmt w:val="bullet"/>
      <w:lvlText w:val="•"/>
      <w:lvlJc w:val="left"/>
      <w:pPr>
        <w:ind w:left="775" w:hanging="175"/>
      </w:pPr>
      <w:rPr>
        <w:rFonts w:hint="default"/>
        <w:lang w:val="nl-NL" w:eastAsia="en-US" w:bidi="ar-SA"/>
      </w:rPr>
    </w:lvl>
    <w:lvl w:ilvl="2" w:tplc="F07686C0">
      <w:numFmt w:val="bullet"/>
      <w:lvlText w:val="•"/>
      <w:lvlJc w:val="left"/>
      <w:pPr>
        <w:ind w:left="1271" w:hanging="175"/>
      </w:pPr>
      <w:rPr>
        <w:rFonts w:hint="default"/>
        <w:lang w:val="nl-NL" w:eastAsia="en-US" w:bidi="ar-SA"/>
      </w:rPr>
    </w:lvl>
    <w:lvl w:ilvl="3" w:tplc="E5EA0746">
      <w:numFmt w:val="bullet"/>
      <w:lvlText w:val="•"/>
      <w:lvlJc w:val="left"/>
      <w:pPr>
        <w:ind w:left="1766" w:hanging="175"/>
      </w:pPr>
      <w:rPr>
        <w:rFonts w:hint="default"/>
        <w:lang w:val="nl-NL" w:eastAsia="en-US" w:bidi="ar-SA"/>
      </w:rPr>
    </w:lvl>
    <w:lvl w:ilvl="4" w:tplc="604E1BF0">
      <w:numFmt w:val="bullet"/>
      <w:lvlText w:val="•"/>
      <w:lvlJc w:val="left"/>
      <w:pPr>
        <w:ind w:left="2262" w:hanging="175"/>
      </w:pPr>
      <w:rPr>
        <w:rFonts w:hint="default"/>
        <w:lang w:val="nl-NL" w:eastAsia="en-US" w:bidi="ar-SA"/>
      </w:rPr>
    </w:lvl>
    <w:lvl w:ilvl="5" w:tplc="0C881FFA">
      <w:numFmt w:val="bullet"/>
      <w:lvlText w:val="•"/>
      <w:lvlJc w:val="left"/>
      <w:pPr>
        <w:ind w:left="2757" w:hanging="175"/>
      </w:pPr>
      <w:rPr>
        <w:rFonts w:hint="default"/>
        <w:lang w:val="nl-NL" w:eastAsia="en-US" w:bidi="ar-SA"/>
      </w:rPr>
    </w:lvl>
    <w:lvl w:ilvl="6" w:tplc="3E083164">
      <w:numFmt w:val="bullet"/>
      <w:lvlText w:val="•"/>
      <w:lvlJc w:val="left"/>
      <w:pPr>
        <w:ind w:left="3253" w:hanging="175"/>
      </w:pPr>
      <w:rPr>
        <w:rFonts w:hint="default"/>
        <w:lang w:val="nl-NL" w:eastAsia="en-US" w:bidi="ar-SA"/>
      </w:rPr>
    </w:lvl>
    <w:lvl w:ilvl="7" w:tplc="5538CA22">
      <w:numFmt w:val="bullet"/>
      <w:lvlText w:val="•"/>
      <w:lvlJc w:val="left"/>
      <w:pPr>
        <w:ind w:left="3748" w:hanging="175"/>
      </w:pPr>
      <w:rPr>
        <w:rFonts w:hint="default"/>
        <w:lang w:val="nl-NL" w:eastAsia="en-US" w:bidi="ar-SA"/>
      </w:rPr>
    </w:lvl>
    <w:lvl w:ilvl="8" w:tplc="F86AAEBC">
      <w:numFmt w:val="bullet"/>
      <w:lvlText w:val="•"/>
      <w:lvlJc w:val="left"/>
      <w:pPr>
        <w:ind w:left="4244" w:hanging="175"/>
      </w:pPr>
      <w:rPr>
        <w:rFonts w:hint="default"/>
        <w:lang w:val="nl-NL" w:eastAsia="en-US" w:bidi="ar-SA"/>
      </w:rPr>
    </w:lvl>
  </w:abstractNum>
  <w:abstractNum w:abstractNumId="7" w15:restartNumberingAfterBreak="0">
    <w:nsid w:val="306311F3"/>
    <w:multiLevelType w:val="hybridMultilevel"/>
    <w:tmpl w:val="9744AF94"/>
    <w:lvl w:ilvl="0" w:tplc="585AE13C">
      <w:numFmt w:val="bullet"/>
      <w:lvlText w:val="*"/>
      <w:lvlJc w:val="left"/>
      <w:pPr>
        <w:ind w:left="283" w:hanging="176"/>
      </w:pPr>
      <w:rPr>
        <w:rFonts w:ascii="Calibri" w:eastAsia="Calibri" w:hAnsi="Calibri" w:cs="Calibri" w:hint="default"/>
        <w:w w:val="100"/>
        <w:sz w:val="24"/>
        <w:szCs w:val="24"/>
        <w:lang w:val="nl-NL" w:eastAsia="en-US" w:bidi="ar-SA"/>
      </w:rPr>
    </w:lvl>
    <w:lvl w:ilvl="1" w:tplc="542450A8">
      <w:numFmt w:val="bullet"/>
      <w:lvlText w:val="•"/>
      <w:lvlJc w:val="left"/>
      <w:pPr>
        <w:ind w:left="775" w:hanging="176"/>
      </w:pPr>
      <w:rPr>
        <w:rFonts w:hint="default"/>
        <w:lang w:val="nl-NL" w:eastAsia="en-US" w:bidi="ar-SA"/>
      </w:rPr>
    </w:lvl>
    <w:lvl w:ilvl="2" w:tplc="B108021C">
      <w:numFmt w:val="bullet"/>
      <w:lvlText w:val="•"/>
      <w:lvlJc w:val="left"/>
      <w:pPr>
        <w:ind w:left="1271" w:hanging="176"/>
      </w:pPr>
      <w:rPr>
        <w:rFonts w:hint="default"/>
        <w:lang w:val="nl-NL" w:eastAsia="en-US" w:bidi="ar-SA"/>
      </w:rPr>
    </w:lvl>
    <w:lvl w:ilvl="3" w:tplc="6C4C37B2">
      <w:numFmt w:val="bullet"/>
      <w:lvlText w:val="•"/>
      <w:lvlJc w:val="left"/>
      <w:pPr>
        <w:ind w:left="1766" w:hanging="176"/>
      </w:pPr>
      <w:rPr>
        <w:rFonts w:hint="default"/>
        <w:lang w:val="nl-NL" w:eastAsia="en-US" w:bidi="ar-SA"/>
      </w:rPr>
    </w:lvl>
    <w:lvl w:ilvl="4" w:tplc="0270D76C">
      <w:numFmt w:val="bullet"/>
      <w:lvlText w:val="•"/>
      <w:lvlJc w:val="left"/>
      <w:pPr>
        <w:ind w:left="2262" w:hanging="176"/>
      </w:pPr>
      <w:rPr>
        <w:rFonts w:hint="default"/>
        <w:lang w:val="nl-NL" w:eastAsia="en-US" w:bidi="ar-SA"/>
      </w:rPr>
    </w:lvl>
    <w:lvl w:ilvl="5" w:tplc="FB349744">
      <w:numFmt w:val="bullet"/>
      <w:lvlText w:val="•"/>
      <w:lvlJc w:val="left"/>
      <w:pPr>
        <w:ind w:left="2757" w:hanging="176"/>
      </w:pPr>
      <w:rPr>
        <w:rFonts w:hint="default"/>
        <w:lang w:val="nl-NL" w:eastAsia="en-US" w:bidi="ar-SA"/>
      </w:rPr>
    </w:lvl>
    <w:lvl w:ilvl="6" w:tplc="838617B0">
      <w:numFmt w:val="bullet"/>
      <w:lvlText w:val="•"/>
      <w:lvlJc w:val="left"/>
      <w:pPr>
        <w:ind w:left="3253" w:hanging="176"/>
      </w:pPr>
      <w:rPr>
        <w:rFonts w:hint="default"/>
        <w:lang w:val="nl-NL" w:eastAsia="en-US" w:bidi="ar-SA"/>
      </w:rPr>
    </w:lvl>
    <w:lvl w:ilvl="7" w:tplc="0A2C8776">
      <w:numFmt w:val="bullet"/>
      <w:lvlText w:val="•"/>
      <w:lvlJc w:val="left"/>
      <w:pPr>
        <w:ind w:left="3748" w:hanging="176"/>
      </w:pPr>
      <w:rPr>
        <w:rFonts w:hint="default"/>
        <w:lang w:val="nl-NL" w:eastAsia="en-US" w:bidi="ar-SA"/>
      </w:rPr>
    </w:lvl>
    <w:lvl w:ilvl="8" w:tplc="5478DFD0">
      <w:numFmt w:val="bullet"/>
      <w:lvlText w:val="•"/>
      <w:lvlJc w:val="left"/>
      <w:pPr>
        <w:ind w:left="4244" w:hanging="176"/>
      </w:pPr>
      <w:rPr>
        <w:rFonts w:hint="default"/>
        <w:lang w:val="nl-NL" w:eastAsia="en-US" w:bidi="ar-SA"/>
      </w:rPr>
    </w:lvl>
  </w:abstractNum>
  <w:abstractNum w:abstractNumId="8" w15:restartNumberingAfterBreak="0">
    <w:nsid w:val="3ACC631D"/>
    <w:multiLevelType w:val="hybridMultilevel"/>
    <w:tmpl w:val="30800DF2"/>
    <w:lvl w:ilvl="0" w:tplc="4AFE89A2">
      <w:numFmt w:val="bullet"/>
      <w:lvlText w:val="*"/>
      <w:lvlJc w:val="left"/>
      <w:pPr>
        <w:ind w:left="283" w:hanging="176"/>
      </w:pPr>
      <w:rPr>
        <w:rFonts w:ascii="Calibri" w:eastAsia="Calibri" w:hAnsi="Calibri" w:cs="Calibri" w:hint="default"/>
        <w:w w:val="100"/>
        <w:sz w:val="24"/>
        <w:szCs w:val="24"/>
        <w:lang w:val="nl-NL" w:eastAsia="en-US" w:bidi="ar-SA"/>
      </w:rPr>
    </w:lvl>
    <w:lvl w:ilvl="1" w:tplc="8C6449B4">
      <w:numFmt w:val="bullet"/>
      <w:lvlText w:val="•"/>
      <w:lvlJc w:val="left"/>
      <w:pPr>
        <w:ind w:left="775" w:hanging="176"/>
      </w:pPr>
      <w:rPr>
        <w:rFonts w:hint="default"/>
        <w:lang w:val="nl-NL" w:eastAsia="en-US" w:bidi="ar-SA"/>
      </w:rPr>
    </w:lvl>
    <w:lvl w:ilvl="2" w:tplc="D0F4BE00">
      <w:numFmt w:val="bullet"/>
      <w:lvlText w:val="•"/>
      <w:lvlJc w:val="left"/>
      <w:pPr>
        <w:ind w:left="1271" w:hanging="176"/>
      </w:pPr>
      <w:rPr>
        <w:rFonts w:hint="default"/>
        <w:lang w:val="nl-NL" w:eastAsia="en-US" w:bidi="ar-SA"/>
      </w:rPr>
    </w:lvl>
    <w:lvl w:ilvl="3" w:tplc="B7EA3CA8">
      <w:numFmt w:val="bullet"/>
      <w:lvlText w:val="•"/>
      <w:lvlJc w:val="left"/>
      <w:pPr>
        <w:ind w:left="1766" w:hanging="176"/>
      </w:pPr>
      <w:rPr>
        <w:rFonts w:hint="default"/>
        <w:lang w:val="nl-NL" w:eastAsia="en-US" w:bidi="ar-SA"/>
      </w:rPr>
    </w:lvl>
    <w:lvl w:ilvl="4" w:tplc="87EA8436">
      <w:numFmt w:val="bullet"/>
      <w:lvlText w:val="•"/>
      <w:lvlJc w:val="left"/>
      <w:pPr>
        <w:ind w:left="2262" w:hanging="176"/>
      </w:pPr>
      <w:rPr>
        <w:rFonts w:hint="default"/>
        <w:lang w:val="nl-NL" w:eastAsia="en-US" w:bidi="ar-SA"/>
      </w:rPr>
    </w:lvl>
    <w:lvl w:ilvl="5" w:tplc="86C2436E">
      <w:numFmt w:val="bullet"/>
      <w:lvlText w:val="•"/>
      <w:lvlJc w:val="left"/>
      <w:pPr>
        <w:ind w:left="2757" w:hanging="176"/>
      </w:pPr>
      <w:rPr>
        <w:rFonts w:hint="default"/>
        <w:lang w:val="nl-NL" w:eastAsia="en-US" w:bidi="ar-SA"/>
      </w:rPr>
    </w:lvl>
    <w:lvl w:ilvl="6" w:tplc="3A0AE60A">
      <w:numFmt w:val="bullet"/>
      <w:lvlText w:val="•"/>
      <w:lvlJc w:val="left"/>
      <w:pPr>
        <w:ind w:left="3253" w:hanging="176"/>
      </w:pPr>
      <w:rPr>
        <w:rFonts w:hint="default"/>
        <w:lang w:val="nl-NL" w:eastAsia="en-US" w:bidi="ar-SA"/>
      </w:rPr>
    </w:lvl>
    <w:lvl w:ilvl="7" w:tplc="CD282B1C">
      <w:numFmt w:val="bullet"/>
      <w:lvlText w:val="•"/>
      <w:lvlJc w:val="left"/>
      <w:pPr>
        <w:ind w:left="3748" w:hanging="176"/>
      </w:pPr>
      <w:rPr>
        <w:rFonts w:hint="default"/>
        <w:lang w:val="nl-NL" w:eastAsia="en-US" w:bidi="ar-SA"/>
      </w:rPr>
    </w:lvl>
    <w:lvl w:ilvl="8" w:tplc="268AE7D4">
      <w:numFmt w:val="bullet"/>
      <w:lvlText w:val="•"/>
      <w:lvlJc w:val="left"/>
      <w:pPr>
        <w:ind w:left="4244" w:hanging="176"/>
      </w:pPr>
      <w:rPr>
        <w:rFonts w:hint="default"/>
        <w:lang w:val="nl-NL" w:eastAsia="en-US" w:bidi="ar-SA"/>
      </w:rPr>
    </w:lvl>
  </w:abstractNum>
  <w:abstractNum w:abstractNumId="9" w15:restartNumberingAfterBreak="0">
    <w:nsid w:val="3C141445"/>
    <w:multiLevelType w:val="multilevel"/>
    <w:tmpl w:val="9598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170651"/>
    <w:multiLevelType w:val="hybridMultilevel"/>
    <w:tmpl w:val="0704A22A"/>
    <w:lvl w:ilvl="0" w:tplc="97783F86">
      <w:numFmt w:val="bullet"/>
      <w:lvlText w:val="*"/>
      <w:lvlJc w:val="left"/>
      <w:pPr>
        <w:ind w:left="282" w:hanging="175"/>
      </w:pPr>
      <w:rPr>
        <w:rFonts w:ascii="Calibri" w:eastAsia="Calibri" w:hAnsi="Calibri" w:cs="Calibri" w:hint="default"/>
        <w:w w:val="100"/>
        <w:sz w:val="24"/>
        <w:szCs w:val="24"/>
        <w:lang w:val="nl-NL" w:eastAsia="en-US" w:bidi="ar-SA"/>
      </w:rPr>
    </w:lvl>
    <w:lvl w:ilvl="1" w:tplc="608665EA">
      <w:numFmt w:val="bullet"/>
      <w:lvlText w:val="•"/>
      <w:lvlJc w:val="left"/>
      <w:pPr>
        <w:ind w:left="591" w:hanging="175"/>
      </w:pPr>
      <w:rPr>
        <w:rFonts w:hint="default"/>
        <w:lang w:val="nl-NL" w:eastAsia="en-US" w:bidi="ar-SA"/>
      </w:rPr>
    </w:lvl>
    <w:lvl w:ilvl="2" w:tplc="2D4644CA">
      <w:numFmt w:val="bullet"/>
      <w:lvlText w:val="•"/>
      <w:lvlJc w:val="left"/>
      <w:pPr>
        <w:ind w:left="902" w:hanging="175"/>
      </w:pPr>
      <w:rPr>
        <w:rFonts w:hint="default"/>
        <w:lang w:val="nl-NL" w:eastAsia="en-US" w:bidi="ar-SA"/>
      </w:rPr>
    </w:lvl>
    <w:lvl w:ilvl="3" w:tplc="51F0EC68">
      <w:numFmt w:val="bullet"/>
      <w:lvlText w:val="•"/>
      <w:lvlJc w:val="left"/>
      <w:pPr>
        <w:ind w:left="1213" w:hanging="175"/>
      </w:pPr>
      <w:rPr>
        <w:rFonts w:hint="default"/>
        <w:lang w:val="nl-NL" w:eastAsia="en-US" w:bidi="ar-SA"/>
      </w:rPr>
    </w:lvl>
    <w:lvl w:ilvl="4" w:tplc="F1747F78">
      <w:numFmt w:val="bullet"/>
      <w:lvlText w:val="•"/>
      <w:lvlJc w:val="left"/>
      <w:pPr>
        <w:ind w:left="1524" w:hanging="175"/>
      </w:pPr>
      <w:rPr>
        <w:rFonts w:hint="default"/>
        <w:lang w:val="nl-NL" w:eastAsia="en-US" w:bidi="ar-SA"/>
      </w:rPr>
    </w:lvl>
    <w:lvl w:ilvl="5" w:tplc="B16AD940">
      <w:numFmt w:val="bullet"/>
      <w:lvlText w:val="•"/>
      <w:lvlJc w:val="left"/>
      <w:pPr>
        <w:ind w:left="1835" w:hanging="175"/>
      </w:pPr>
      <w:rPr>
        <w:rFonts w:hint="default"/>
        <w:lang w:val="nl-NL" w:eastAsia="en-US" w:bidi="ar-SA"/>
      </w:rPr>
    </w:lvl>
    <w:lvl w:ilvl="6" w:tplc="E7509186">
      <w:numFmt w:val="bullet"/>
      <w:lvlText w:val="•"/>
      <w:lvlJc w:val="left"/>
      <w:pPr>
        <w:ind w:left="2146" w:hanging="175"/>
      </w:pPr>
      <w:rPr>
        <w:rFonts w:hint="default"/>
        <w:lang w:val="nl-NL" w:eastAsia="en-US" w:bidi="ar-SA"/>
      </w:rPr>
    </w:lvl>
    <w:lvl w:ilvl="7" w:tplc="63BE1094">
      <w:numFmt w:val="bullet"/>
      <w:lvlText w:val="•"/>
      <w:lvlJc w:val="left"/>
      <w:pPr>
        <w:ind w:left="2457" w:hanging="175"/>
      </w:pPr>
      <w:rPr>
        <w:rFonts w:hint="default"/>
        <w:lang w:val="nl-NL" w:eastAsia="en-US" w:bidi="ar-SA"/>
      </w:rPr>
    </w:lvl>
    <w:lvl w:ilvl="8" w:tplc="5588B748">
      <w:numFmt w:val="bullet"/>
      <w:lvlText w:val="•"/>
      <w:lvlJc w:val="left"/>
      <w:pPr>
        <w:ind w:left="2768" w:hanging="175"/>
      </w:pPr>
      <w:rPr>
        <w:rFonts w:hint="default"/>
        <w:lang w:val="nl-NL" w:eastAsia="en-US" w:bidi="ar-SA"/>
      </w:rPr>
    </w:lvl>
  </w:abstractNum>
  <w:abstractNum w:abstractNumId="11" w15:restartNumberingAfterBreak="0">
    <w:nsid w:val="436F31FD"/>
    <w:multiLevelType w:val="hybridMultilevel"/>
    <w:tmpl w:val="E3802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B52C8F"/>
    <w:multiLevelType w:val="hybridMultilevel"/>
    <w:tmpl w:val="352C38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36F0781"/>
    <w:multiLevelType w:val="hybridMultilevel"/>
    <w:tmpl w:val="228EE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8C2470B"/>
    <w:multiLevelType w:val="hybridMultilevel"/>
    <w:tmpl w:val="66CAE3D4"/>
    <w:lvl w:ilvl="0" w:tplc="C8C6F3C8">
      <w:numFmt w:val="bullet"/>
      <w:lvlText w:val="*"/>
      <w:lvlJc w:val="left"/>
      <w:pPr>
        <w:ind w:left="282" w:hanging="175"/>
      </w:pPr>
      <w:rPr>
        <w:rFonts w:ascii="Calibri" w:eastAsia="Calibri" w:hAnsi="Calibri" w:cs="Calibri" w:hint="default"/>
        <w:w w:val="100"/>
        <w:sz w:val="24"/>
        <w:szCs w:val="24"/>
        <w:lang w:val="nl-NL" w:eastAsia="en-US" w:bidi="ar-SA"/>
      </w:rPr>
    </w:lvl>
    <w:lvl w:ilvl="1" w:tplc="FB8E0EEA">
      <w:numFmt w:val="bullet"/>
      <w:lvlText w:val="•"/>
      <w:lvlJc w:val="left"/>
      <w:pPr>
        <w:ind w:left="775" w:hanging="175"/>
      </w:pPr>
      <w:rPr>
        <w:rFonts w:hint="default"/>
        <w:lang w:val="nl-NL" w:eastAsia="en-US" w:bidi="ar-SA"/>
      </w:rPr>
    </w:lvl>
    <w:lvl w:ilvl="2" w:tplc="7A72C4F2">
      <w:numFmt w:val="bullet"/>
      <w:lvlText w:val="•"/>
      <w:lvlJc w:val="left"/>
      <w:pPr>
        <w:ind w:left="1270" w:hanging="175"/>
      </w:pPr>
      <w:rPr>
        <w:rFonts w:hint="default"/>
        <w:lang w:val="nl-NL" w:eastAsia="en-US" w:bidi="ar-SA"/>
      </w:rPr>
    </w:lvl>
    <w:lvl w:ilvl="3" w:tplc="29CA7BBA">
      <w:numFmt w:val="bullet"/>
      <w:lvlText w:val="•"/>
      <w:lvlJc w:val="left"/>
      <w:pPr>
        <w:ind w:left="1766" w:hanging="175"/>
      </w:pPr>
      <w:rPr>
        <w:rFonts w:hint="default"/>
        <w:lang w:val="nl-NL" w:eastAsia="en-US" w:bidi="ar-SA"/>
      </w:rPr>
    </w:lvl>
    <w:lvl w:ilvl="4" w:tplc="028608AE">
      <w:numFmt w:val="bullet"/>
      <w:lvlText w:val="•"/>
      <w:lvlJc w:val="left"/>
      <w:pPr>
        <w:ind w:left="2261" w:hanging="175"/>
      </w:pPr>
      <w:rPr>
        <w:rFonts w:hint="default"/>
        <w:lang w:val="nl-NL" w:eastAsia="en-US" w:bidi="ar-SA"/>
      </w:rPr>
    </w:lvl>
    <w:lvl w:ilvl="5" w:tplc="49E09290">
      <w:numFmt w:val="bullet"/>
      <w:lvlText w:val="•"/>
      <w:lvlJc w:val="left"/>
      <w:pPr>
        <w:ind w:left="2757" w:hanging="175"/>
      </w:pPr>
      <w:rPr>
        <w:rFonts w:hint="default"/>
        <w:lang w:val="nl-NL" w:eastAsia="en-US" w:bidi="ar-SA"/>
      </w:rPr>
    </w:lvl>
    <w:lvl w:ilvl="6" w:tplc="11EE2718">
      <w:numFmt w:val="bullet"/>
      <w:lvlText w:val="•"/>
      <w:lvlJc w:val="left"/>
      <w:pPr>
        <w:ind w:left="3252" w:hanging="175"/>
      </w:pPr>
      <w:rPr>
        <w:rFonts w:hint="default"/>
        <w:lang w:val="nl-NL" w:eastAsia="en-US" w:bidi="ar-SA"/>
      </w:rPr>
    </w:lvl>
    <w:lvl w:ilvl="7" w:tplc="15BEA136">
      <w:numFmt w:val="bullet"/>
      <w:lvlText w:val="•"/>
      <w:lvlJc w:val="left"/>
      <w:pPr>
        <w:ind w:left="3747" w:hanging="175"/>
      </w:pPr>
      <w:rPr>
        <w:rFonts w:hint="default"/>
        <w:lang w:val="nl-NL" w:eastAsia="en-US" w:bidi="ar-SA"/>
      </w:rPr>
    </w:lvl>
    <w:lvl w:ilvl="8" w:tplc="0A8275A8">
      <w:numFmt w:val="bullet"/>
      <w:lvlText w:val="•"/>
      <w:lvlJc w:val="left"/>
      <w:pPr>
        <w:ind w:left="4243" w:hanging="175"/>
      </w:pPr>
      <w:rPr>
        <w:rFonts w:hint="default"/>
        <w:lang w:val="nl-NL" w:eastAsia="en-US" w:bidi="ar-SA"/>
      </w:rPr>
    </w:lvl>
  </w:abstractNum>
  <w:abstractNum w:abstractNumId="15" w15:restartNumberingAfterBreak="0">
    <w:nsid w:val="5DB237EB"/>
    <w:multiLevelType w:val="hybridMultilevel"/>
    <w:tmpl w:val="DB0264B6"/>
    <w:lvl w:ilvl="0" w:tplc="0B94AB3E">
      <w:numFmt w:val="bullet"/>
      <w:lvlText w:val="*"/>
      <w:lvlJc w:val="left"/>
      <w:pPr>
        <w:ind w:left="283" w:hanging="176"/>
      </w:pPr>
      <w:rPr>
        <w:rFonts w:ascii="Calibri" w:eastAsia="Calibri" w:hAnsi="Calibri" w:cs="Calibri" w:hint="default"/>
        <w:w w:val="100"/>
        <w:sz w:val="24"/>
        <w:szCs w:val="24"/>
        <w:lang w:val="nl-NL" w:eastAsia="en-US" w:bidi="ar-SA"/>
      </w:rPr>
    </w:lvl>
    <w:lvl w:ilvl="1" w:tplc="F5B61154">
      <w:numFmt w:val="bullet"/>
      <w:lvlText w:val="•"/>
      <w:lvlJc w:val="left"/>
      <w:pPr>
        <w:ind w:left="548" w:hanging="176"/>
      </w:pPr>
      <w:rPr>
        <w:rFonts w:hint="default"/>
        <w:lang w:val="nl-NL" w:eastAsia="en-US" w:bidi="ar-SA"/>
      </w:rPr>
    </w:lvl>
    <w:lvl w:ilvl="2" w:tplc="22F0CB88">
      <w:numFmt w:val="bullet"/>
      <w:lvlText w:val="•"/>
      <w:lvlJc w:val="left"/>
      <w:pPr>
        <w:ind w:left="817" w:hanging="176"/>
      </w:pPr>
      <w:rPr>
        <w:rFonts w:hint="default"/>
        <w:lang w:val="nl-NL" w:eastAsia="en-US" w:bidi="ar-SA"/>
      </w:rPr>
    </w:lvl>
    <w:lvl w:ilvl="3" w:tplc="DFB48588">
      <w:numFmt w:val="bullet"/>
      <w:lvlText w:val="•"/>
      <w:lvlJc w:val="left"/>
      <w:pPr>
        <w:ind w:left="1085" w:hanging="176"/>
      </w:pPr>
      <w:rPr>
        <w:rFonts w:hint="default"/>
        <w:lang w:val="nl-NL" w:eastAsia="en-US" w:bidi="ar-SA"/>
      </w:rPr>
    </w:lvl>
    <w:lvl w:ilvl="4" w:tplc="25324D08">
      <w:numFmt w:val="bullet"/>
      <w:lvlText w:val="•"/>
      <w:lvlJc w:val="left"/>
      <w:pPr>
        <w:ind w:left="1354" w:hanging="176"/>
      </w:pPr>
      <w:rPr>
        <w:rFonts w:hint="default"/>
        <w:lang w:val="nl-NL" w:eastAsia="en-US" w:bidi="ar-SA"/>
      </w:rPr>
    </w:lvl>
    <w:lvl w:ilvl="5" w:tplc="BD0AA1C4">
      <w:numFmt w:val="bullet"/>
      <w:lvlText w:val="•"/>
      <w:lvlJc w:val="left"/>
      <w:pPr>
        <w:ind w:left="1623" w:hanging="176"/>
      </w:pPr>
      <w:rPr>
        <w:rFonts w:hint="default"/>
        <w:lang w:val="nl-NL" w:eastAsia="en-US" w:bidi="ar-SA"/>
      </w:rPr>
    </w:lvl>
    <w:lvl w:ilvl="6" w:tplc="89C85470">
      <w:numFmt w:val="bullet"/>
      <w:lvlText w:val="•"/>
      <w:lvlJc w:val="left"/>
      <w:pPr>
        <w:ind w:left="1891" w:hanging="176"/>
      </w:pPr>
      <w:rPr>
        <w:rFonts w:hint="default"/>
        <w:lang w:val="nl-NL" w:eastAsia="en-US" w:bidi="ar-SA"/>
      </w:rPr>
    </w:lvl>
    <w:lvl w:ilvl="7" w:tplc="E5DE10C8">
      <w:numFmt w:val="bullet"/>
      <w:lvlText w:val="•"/>
      <w:lvlJc w:val="left"/>
      <w:pPr>
        <w:ind w:left="2160" w:hanging="176"/>
      </w:pPr>
      <w:rPr>
        <w:rFonts w:hint="default"/>
        <w:lang w:val="nl-NL" w:eastAsia="en-US" w:bidi="ar-SA"/>
      </w:rPr>
    </w:lvl>
    <w:lvl w:ilvl="8" w:tplc="2674B4C0">
      <w:numFmt w:val="bullet"/>
      <w:lvlText w:val="•"/>
      <w:lvlJc w:val="left"/>
      <w:pPr>
        <w:ind w:left="2428" w:hanging="176"/>
      </w:pPr>
      <w:rPr>
        <w:rFonts w:hint="default"/>
        <w:lang w:val="nl-NL" w:eastAsia="en-US" w:bidi="ar-SA"/>
      </w:rPr>
    </w:lvl>
  </w:abstractNum>
  <w:abstractNum w:abstractNumId="16" w15:restartNumberingAfterBreak="0">
    <w:nsid w:val="5E680A07"/>
    <w:multiLevelType w:val="hybridMultilevel"/>
    <w:tmpl w:val="A184ED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AD14C2"/>
    <w:multiLevelType w:val="hybridMultilevel"/>
    <w:tmpl w:val="0870FD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9966B4F"/>
    <w:multiLevelType w:val="hybridMultilevel"/>
    <w:tmpl w:val="7F066C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D348FE"/>
    <w:multiLevelType w:val="hybridMultilevel"/>
    <w:tmpl w:val="D3364BB8"/>
    <w:lvl w:ilvl="0" w:tplc="34528E86">
      <w:numFmt w:val="bullet"/>
      <w:lvlText w:val="*"/>
      <w:lvlJc w:val="left"/>
      <w:pPr>
        <w:ind w:left="282" w:hanging="175"/>
      </w:pPr>
      <w:rPr>
        <w:rFonts w:ascii="Calibri" w:eastAsia="Calibri" w:hAnsi="Calibri" w:cs="Calibri" w:hint="default"/>
        <w:w w:val="100"/>
        <w:sz w:val="24"/>
        <w:szCs w:val="24"/>
        <w:lang w:val="nl-NL" w:eastAsia="en-US" w:bidi="ar-SA"/>
      </w:rPr>
    </w:lvl>
    <w:lvl w:ilvl="1" w:tplc="1A581FEA">
      <w:numFmt w:val="bullet"/>
      <w:lvlText w:val="•"/>
      <w:lvlJc w:val="left"/>
      <w:pPr>
        <w:ind w:left="775" w:hanging="175"/>
      </w:pPr>
      <w:rPr>
        <w:rFonts w:hint="default"/>
        <w:lang w:val="nl-NL" w:eastAsia="en-US" w:bidi="ar-SA"/>
      </w:rPr>
    </w:lvl>
    <w:lvl w:ilvl="2" w:tplc="A5F89306">
      <w:numFmt w:val="bullet"/>
      <w:lvlText w:val="•"/>
      <w:lvlJc w:val="left"/>
      <w:pPr>
        <w:ind w:left="1271" w:hanging="175"/>
      </w:pPr>
      <w:rPr>
        <w:rFonts w:hint="default"/>
        <w:lang w:val="nl-NL" w:eastAsia="en-US" w:bidi="ar-SA"/>
      </w:rPr>
    </w:lvl>
    <w:lvl w:ilvl="3" w:tplc="F504526A">
      <w:numFmt w:val="bullet"/>
      <w:lvlText w:val="•"/>
      <w:lvlJc w:val="left"/>
      <w:pPr>
        <w:ind w:left="1766" w:hanging="175"/>
      </w:pPr>
      <w:rPr>
        <w:rFonts w:hint="default"/>
        <w:lang w:val="nl-NL" w:eastAsia="en-US" w:bidi="ar-SA"/>
      </w:rPr>
    </w:lvl>
    <w:lvl w:ilvl="4" w:tplc="149C0A4C">
      <w:numFmt w:val="bullet"/>
      <w:lvlText w:val="•"/>
      <w:lvlJc w:val="left"/>
      <w:pPr>
        <w:ind w:left="2262" w:hanging="175"/>
      </w:pPr>
      <w:rPr>
        <w:rFonts w:hint="default"/>
        <w:lang w:val="nl-NL" w:eastAsia="en-US" w:bidi="ar-SA"/>
      </w:rPr>
    </w:lvl>
    <w:lvl w:ilvl="5" w:tplc="6F64ECAA">
      <w:numFmt w:val="bullet"/>
      <w:lvlText w:val="•"/>
      <w:lvlJc w:val="left"/>
      <w:pPr>
        <w:ind w:left="2757" w:hanging="175"/>
      </w:pPr>
      <w:rPr>
        <w:rFonts w:hint="default"/>
        <w:lang w:val="nl-NL" w:eastAsia="en-US" w:bidi="ar-SA"/>
      </w:rPr>
    </w:lvl>
    <w:lvl w:ilvl="6" w:tplc="BED2199C">
      <w:numFmt w:val="bullet"/>
      <w:lvlText w:val="•"/>
      <w:lvlJc w:val="left"/>
      <w:pPr>
        <w:ind w:left="3253" w:hanging="175"/>
      </w:pPr>
      <w:rPr>
        <w:rFonts w:hint="default"/>
        <w:lang w:val="nl-NL" w:eastAsia="en-US" w:bidi="ar-SA"/>
      </w:rPr>
    </w:lvl>
    <w:lvl w:ilvl="7" w:tplc="F7DC54E0">
      <w:numFmt w:val="bullet"/>
      <w:lvlText w:val="•"/>
      <w:lvlJc w:val="left"/>
      <w:pPr>
        <w:ind w:left="3748" w:hanging="175"/>
      </w:pPr>
      <w:rPr>
        <w:rFonts w:hint="default"/>
        <w:lang w:val="nl-NL" w:eastAsia="en-US" w:bidi="ar-SA"/>
      </w:rPr>
    </w:lvl>
    <w:lvl w:ilvl="8" w:tplc="8C2AAD56">
      <w:numFmt w:val="bullet"/>
      <w:lvlText w:val="•"/>
      <w:lvlJc w:val="left"/>
      <w:pPr>
        <w:ind w:left="4244" w:hanging="175"/>
      </w:pPr>
      <w:rPr>
        <w:rFonts w:hint="default"/>
        <w:lang w:val="nl-NL" w:eastAsia="en-US" w:bidi="ar-SA"/>
      </w:rPr>
    </w:lvl>
  </w:abstractNum>
  <w:abstractNum w:abstractNumId="20" w15:restartNumberingAfterBreak="0">
    <w:nsid w:val="769049CA"/>
    <w:multiLevelType w:val="hybridMultilevel"/>
    <w:tmpl w:val="FDF89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7F138AF"/>
    <w:multiLevelType w:val="hybridMultilevel"/>
    <w:tmpl w:val="95021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4"/>
  </w:num>
  <w:num w:numId="4">
    <w:abstractNumId w:val="0"/>
  </w:num>
  <w:num w:numId="5">
    <w:abstractNumId w:val="9"/>
  </w:num>
  <w:num w:numId="6">
    <w:abstractNumId w:val="1"/>
  </w:num>
  <w:num w:numId="7">
    <w:abstractNumId w:val="8"/>
  </w:num>
  <w:num w:numId="8">
    <w:abstractNumId w:val="7"/>
  </w:num>
  <w:num w:numId="9">
    <w:abstractNumId w:val="3"/>
  </w:num>
  <w:num w:numId="10">
    <w:abstractNumId w:val="12"/>
  </w:num>
  <w:num w:numId="11">
    <w:abstractNumId w:val="18"/>
  </w:num>
  <w:num w:numId="12">
    <w:abstractNumId w:val="17"/>
  </w:num>
  <w:num w:numId="13">
    <w:abstractNumId w:val="11"/>
  </w:num>
  <w:num w:numId="14">
    <w:abstractNumId w:val="10"/>
  </w:num>
  <w:num w:numId="15">
    <w:abstractNumId w:val="19"/>
  </w:num>
  <w:num w:numId="16">
    <w:abstractNumId w:val="6"/>
  </w:num>
  <w:num w:numId="17">
    <w:abstractNumId w:val="5"/>
  </w:num>
  <w:num w:numId="18">
    <w:abstractNumId w:val="16"/>
  </w:num>
  <w:num w:numId="19">
    <w:abstractNumId w:val="2"/>
  </w:num>
  <w:num w:numId="20">
    <w:abstractNumId w:val="4"/>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07"/>
    <w:rsid w:val="000C066C"/>
    <w:rsid w:val="001702F3"/>
    <w:rsid w:val="00172202"/>
    <w:rsid w:val="002D7DC9"/>
    <w:rsid w:val="003335AC"/>
    <w:rsid w:val="00381E00"/>
    <w:rsid w:val="003F569C"/>
    <w:rsid w:val="00417915"/>
    <w:rsid w:val="00437480"/>
    <w:rsid w:val="004A3957"/>
    <w:rsid w:val="004F3347"/>
    <w:rsid w:val="005B210C"/>
    <w:rsid w:val="005D1E2E"/>
    <w:rsid w:val="006B7C72"/>
    <w:rsid w:val="007B5C9C"/>
    <w:rsid w:val="007D3E6F"/>
    <w:rsid w:val="008271EF"/>
    <w:rsid w:val="00893684"/>
    <w:rsid w:val="008A4BC5"/>
    <w:rsid w:val="008A503D"/>
    <w:rsid w:val="00931233"/>
    <w:rsid w:val="00945B5A"/>
    <w:rsid w:val="00985AE2"/>
    <w:rsid w:val="009B77D4"/>
    <w:rsid w:val="00A25453"/>
    <w:rsid w:val="00AC6807"/>
    <w:rsid w:val="00C25958"/>
    <w:rsid w:val="00C842DE"/>
    <w:rsid w:val="00CA5BCD"/>
    <w:rsid w:val="00D503A5"/>
    <w:rsid w:val="00E32423"/>
    <w:rsid w:val="00F623B5"/>
    <w:rsid w:val="00F76EBD"/>
    <w:rsid w:val="00FC2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95F3"/>
  <w15:chartTrackingRefBased/>
  <w15:docId w15:val="{956A33B3-CFA8-4CCE-A58C-F7DB04EB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uiPriority w:val="9"/>
    <w:unhideWhenUsed/>
    <w:qFormat/>
    <w:rsid w:val="00D503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6807"/>
    <w:pPr>
      <w:ind w:left="720"/>
      <w:contextualSpacing/>
    </w:pPr>
  </w:style>
  <w:style w:type="table" w:styleId="Tabelraster">
    <w:name w:val="Table Grid"/>
    <w:basedOn w:val="Standaardtabel"/>
    <w:uiPriority w:val="39"/>
    <w:rsid w:val="00AC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503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503A5"/>
    <w:pPr>
      <w:widowControl w:val="0"/>
      <w:autoSpaceDE w:val="0"/>
      <w:autoSpaceDN w:val="0"/>
      <w:spacing w:after="0" w:line="240" w:lineRule="auto"/>
      <w:ind w:left="110"/>
    </w:pPr>
    <w:rPr>
      <w:rFonts w:ascii="Calibri" w:eastAsia="Calibri" w:hAnsi="Calibri" w:cs="Calibri"/>
    </w:rPr>
  </w:style>
  <w:style w:type="table" w:styleId="Onopgemaaktetabel5">
    <w:name w:val="Plain Table 5"/>
    <w:basedOn w:val="Standaardtabel"/>
    <w:uiPriority w:val="45"/>
    <w:rsid w:val="00D503A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Kop3Char">
    <w:name w:val="Kop 3 Char"/>
    <w:basedOn w:val="Standaardalinea-lettertype"/>
    <w:link w:val="Kop3"/>
    <w:uiPriority w:val="9"/>
    <w:rsid w:val="00D503A5"/>
    <w:rPr>
      <w:rFonts w:asciiTheme="majorHAnsi" w:eastAsiaTheme="majorEastAsia" w:hAnsiTheme="majorHAnsi" w:cstheme="majorBidi"/>
      <w:color w:val="1F4D78" w:themeColor="accent1" w:themeShade="7F"/>
      <w:sz w:val="24"/>
      <w:szCs w:val="24"/>
    </w:rPr>
  </w:style>
  <w:style w:type="table" w:styleId="Onopgemaaktetabel3">
    <w:name w:val="Plain Table 3"/>
    <w:basedOn w:val="Standaardtabel"/>
    <w:uiPriority w:val="43"/>
    <w:rsid w:val="0089368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optekst">
    <w:name w:val="header"/>
    <w:basedOn w:val="Standaard"/>
    <w:link w:val="KoptekstChar"/>
    <w:uiPriority w:val="99"/>
    <w:unhideWhenUsed/>
    <w:rsid w:val="005D1E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1E2E"/>
  </w:style>
  <w:style w:type="paragraph" w:styleId="Voettekst">
    <w:name w:val="footer"/>
    <w:basedOn w:val="Standaard"/>
    <w:link w:val="VoettekstChar"/>
    <w:uiPriority w:val="99"/>
    <w:unhideWhenUsed/>
    <w:rsid w:val="005D1E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1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566635">
      <w:bodyDiv w:val="1"/>
      <w:marLeft w:val="0"/>
      <w:marRight w:val="0"/>
      <w:marTop w:val="0"/>
      <w:marBottom w:val="0"/>
      <w:divBdr>
        <w:top w:val="none" w:sz="0" w:space="0" w:color="auto"/>
        <w:left w:val="none" w:sz="0" w:space="0" w:color="auto"/>
        <w:bottom w:val="none" w:sz="0" w:space="0" w:color="auto"/>
        <w:right w:val="none" w:sz="0" w:space="0" w:color="auto"/>
      </w:divBdr>
    </w:div>
    <w:div w:id="15140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BIT-Support</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Obdeijn, Julia</dc:creator>
  <cp:keywords/>
  <dc:description/>
  <cp:lastModifiedBy>Julia</cp:lastModifiedBy>
  <cp:revision>3</cp:revision>
  <dcterms:created xsi:type="dcterms:W3CDTF">2021-12-07T20:04:00Z</dcterms:created>
  <dcterms:modified xsi:type="dcterms:W3CDTF">2021-12-07T20:06:00Z</dcterms:modified>
</cp:coreProperties>
</file>